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9719" w14:textId="7B861EC0" w:rsidR="00952A76" w:rsidRPr="00952A76" w:rsidRDefault="00317E5B" w:rsidP="000558F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14:ligatures w14:val="none"/>
        </w:rPr>
      </w:pP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СПЕЦИФИКАЦИЯ </w:t>
      </w:r>
      <w:r w:rsidR="007679F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ТЕСТОВЫХ </w:t>
      </w:r>
      <w:r w:rsidRPr="00317E5B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ЗАДАНИЙ ПО</w:t>
      </w:r>
      <w:r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РУССКОМУ ЯЗЫКУ КАК ИНОСТРАННОМУ  (РКИ) ДЛЯ </w:t>
      </w:r>
      <w:r w:rsidRPr="00317E5B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АТТЕСТАЦИИ ПЕДАГОГИЧЕСКИХ КАДРОВ ДОШКОЛЬНЫХ, ОБЩЕОБРАЗОВАТЕЛЬНЫХ И ВНЕШКОЛЬНЫХ ОБРАЗОВАТЕЛЬНЫХ </w:t>
      </w:r>
      <w:r w:rsidRPr="000558FE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УЧРЕЖДЕНИЙ</w:t>
      </w:r>
    </w:p>
    <w:p w14:paraId="547C56FF" w14:textId="77777777" w:rsidR="00952A76" w:rsidRDefault="00952A76" w:rsidP="00952A7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Цель данной тестовой спецификации заключается в определении требований, предъявляемых к структуре тестовых вопросов, используемых для выявления уровня знаний педагогических кадров по русскому языку как иностранному.</w:t>
      </w:r>
    </w:p>
    <w:p w14:paraId="446F478B" w14:textId="380D028C" w:rsidR="006665EC" w:rsidRPr="009206D0" w:rsidRDefault="006665EC" w:rsidP="004E6B69">
      <w:pPr>
        <w:spacing w:before="240" w:after="0" w:line="276" w:lineRule="auto"/>
        <w:ind w:firstLine="708"/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highlight w:val="yellow"/>
          <w14:ligatures w14:val="none"/>
        </w:rPr>
      </w:pP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I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. 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uz-Latn-UZ"/>
          <w14:ligatures w14:val="none"/>
        </w:rPr>
        <w:t>Виды тестов для оцени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>вания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uz-Latn-UZ"/>
          <w14:ligatures w14:val="none"/>
        </w:rPr>
        <w:t xml:space="preserve"> знаний</w:t>
      </w:r>
      <w:r w:rsidR="00C77089"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>,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r w:rsidR="00C77089"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умений и 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педагогических способностей 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uz-Latn-UZ"/>
          <w14:ligatures w14:val="none"/>
        </w:rPr>
        <w:t>специалистов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uz-Latn-UZ"/>
          <w14:ligatures w14:val="none"/>
        </w:rPr>
        <w:t>по русскому языку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bookmarkStart w:id="0" w:name="_Hlk185256051"/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>как иностранному</w:t>
      </w:r>
      <w:bookmarkEnd w:id="0"/>
    </w:p>
    <w:p w14:paraId="7C18767C" w14:textId="6F9FAEAB" w:rsidR="006665EC" w:rsidRPr="006665EC" w:rsidRDefault="006665EC" w:rsidP="006665EC">
      <w:pPr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:lang w:val="uz-Latn-UZ"/>
          <w14:ligatures w14:val="none"/>
        </w:rPr>
        <w:t>Тестовые вопросы состоят из заданий, предназначенных для оцен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ивания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:lang w:val="uz-Latn-UZ"/>
          <w14:ligatures w14:val="none"/>
        </w:rPr>
        <w:t xml:space="preserve"> знаний, умений и 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:lang w:val="uz-Latn-UZ"/>
          <w14:ligatures w14:val="none"/>
        </w:rPr>
        <w:t xml:space="preserve">, которыми должен обладать педагог по предмету 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:lang w:val="uz-Latn-UZ"/>
          <w14:ligatures w14:val="none"/>
        </w:rPr>
        <w:t>усский язык как иностранн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:lang w:val="uz-Latn-UZ"/>
          <w14:ligatures w14:val="none"/>
        </w:rPr>
        <w:t>.</w:t>
      </w:r>
    </w:p>
    <w:p w14:paraId="2D56978E" w14:textId="37787E44" w:rsidR="006665EC" w:rsidRPr="009206D0" w:rsidRDefault="006665EC" w:rsidP="004E6B69">
      <w:pPr>
        <w:spacing w:before="240" w:after="0" w:line="276" w:lineRule="auto"/>
        <w:ind w:firstLine="708"/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highlight w:val="yellow"/>
          <w14:ligatures w14:val="none"/>
        </w:rPr>
      </w:pP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II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>.</w:t>
      </w:r>
      <w:r w:rsidRPr="009206D0">
        <w:rPr>
          <w:rFonts w:ascii="Calibri" w:eastAsia="Calibri" w:hAnsi="Calibri" w:cs="Times New Roman"/>
          <w:color w:val="1F3864" w:themeColor="accent1" w:themeShade="80"/>
          <w:kern w:val="0"/>
          <w14:ligatures w14:val="none"/>
        </w:rPr>
        <w:t xml:space="preserve"> </w:t>
      </w:r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 Разделы содержания тем, подлежащих оцениванию и охваченных тестовыми вопросами для оценивания знаний по предмету русский язык </w:t>
      </w:r>
      <w:bookmarkStart w:id="1" w:name="_Hlk185256913"/>
      <w:r w:rsidRPr="009206D0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>как иностранный</w:t>
      </w:r>
    </w:p>
    <w:bookmarkEnd w:id="1"/>
    <w:p w14:paraId="6E00E292" w14:textId="04CB4B5F" w:rsidR="006665EC" w:rsidRPr="006665EC" w:rsidRDefault="006665EC" w:rsidP="006665E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Тестовые задания для оцени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вания уровня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знаний педагогов по предмету состоят из материалов</w:t>
      </w:r>
      <w:r w:rsidRPr="006665E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учебной программы курса русского языка как иностранного для 5-11 классов общеобразовательных школ, соответствующей литературы по квалификационным требованиям и охватывают следующие </w:t>
      </w:r>
      <w:bookmarkStart w:id="2" w:name="_Hlk185085883"/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разделы</w:t>
      </w:r>
      <w:bookmarkEnd w:id="2"/>
      <w:r w:rsidRPr="006665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содержания дисциплины</w:t>
      </w:r>
    </w:p>
    <w:p w14:paraId="3300FFE3" w14:textId="77777777" w:rsidR="006665EC" w:rsidRPr="006665EC" w:rsidRDefault="006665EC" w:rsidP="004E6B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z-Latn-UZ"/>
          <w14:ligatures w14:val="none"/>
        </w:rPr>
      </w:pPr>
      <w:bookmarkStart w:id="3" w:name="_Hlk185084945"/>
      <w:bookmarkStart w:id="4" w:name="_Hlk182667901"/>
      <w:r w:rsidRPr="006665E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 русскому языку</w:t>
      </w:r>
      <w:bookmarkEnd w:id="3"/>
      <w:r w:rsidRPr="006665EC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Latn-UZ"/>
          <w14:ligatures w14:val="none"/>
        </w:rPr>
        <w:t>:</w:t>
      </w:r>
    </w:p>
    <w:bookmarkEnd w:id="4"/>
    <w:p w14:paraId="48658340" w14:textId="77777777" w:rsidR="006665EC" w:rsidRPr="006665EC" w:rsidRDefault="006665EC" w:rsidP="006665E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1. </w:t>
      </w:r>
      <w:bookmarkStart w:id="5" w:name="_Hlk182664679"/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>Лексика и фразеология</w:t>
      </w:r>
    </w:p>
    <w:bookmarkEnd w:id="5"/>
    <w:p w14:paraId="79691BA4" w14:textId="77777777" w:rsidR="006665EC" w:rsidRPr="006665EC" w:rsidRDefault="006665EC" w:rsidP="006665E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Орфоэпия</w:t>
      </w:r>
    </w:p>
    <w:p w14:paraId="50566A46" w14:textId="77777777" w:rsidR="006665EC" w:rsidRPr="006665EC" w:rsidRDefault="006665EC" w:rsidP="006665E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</w:t>
      </w:r>
      <w:r w:rsidRPr="006665E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Состав слова и словообразование  </w:t>
      </w:r>
    </w:p>
    <w:p w14:paraId="1E37D779" w14:textId="77777777" w:rsidR="006665EC" w:rsidRPr="006665EC" w:rsidRDefault="006665EC" w:rsidP="006665E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Морфология и орфография </w:t>
      </w:r>
    </w:p>
    <w:p w14:paraId="5F5200D7" w14:textId="77777777" w:rsidR="006665EC" w:rsidRPr="006665EC" w:rsidRDefault="006665EC" w:rsidP="006665E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Правописание гласных и согласных в корне </w:t>
      </w:r>
    </w:p>
    <w:p w14:paraId="67F727AC" w14:textId="77777777" w:rsidR="006665EC" w:rsidRPr="006665EC" w:rsidRDefault="006665EC" w:rsidP="006665E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6. Синтаксис и пунктуация </w:t>
      </w:r>
    </w:p>
    <w:p w14:paraId="0FB9DD16" w14:textId="4B9BB5AC" w:rsidR="006665EC" w:rsidRDefault="006665EC" w:rsidP="006665E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7. Понимание прочитанного </w:t>
      </w:r>
      <w:bookmarkStart w:id="6" w:name="_Hlk185259248"/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читательская грамотность</w:t>
      </w:r>
      <w:bookmarkEnd w:id="6"/>
    </w:p>
    <w:p w14:paraId="6863422C" w14:textId="2C07C425" w:rsidR="006665EC" w:rsidRPr="005926C7" w:rsidRDefault="00D00C46" w:rsidP="006665EC">
      <w:pPr>
        <w:spacing w:after="0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5926C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Примечание 1: </w:t>
      </w:r>
      <w:r w:rsidRPr="005926C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Разделы языка и читательской грамотности разработаны на основе стандартов общеобразовательных школ. Они уточнены с учётом действующих учебных программ и квалификационных требований, разбиты на более мелкие темы и представлены в кодификаторе.</w:t>
      </w:r>
    </w:p>
    <w:p w14:paraId="33914F1C" w14:textId="77777777" w:rsidR="004E6B69" w:rsidRPr="00FB5F47" w:rsidRDefault="004E6B69" w:rsidP="004E6B69">
      <w:pPr>
        <w:spacing w:before="240" w:line="276" w:lineRule="auto"/>
        <w:ind w:firstLine="708"/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</w:pPr>
    </w:p>
    <w:p w14:paraId="2C59D44F" w14:textId="77777777" w:rsidR="004E6B69" w:rsidRPr="00FB5F47" w:rsidRDefault="004E6B69" w:rsidP="004E6B69">
      <w:pPr>
        <w:spacing w:before="240" w:line="276" w:lineRule="auto"/>
        <w:ind w:firstLine="708"/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</w:pPr>
    </w:p>
    <w:p w14:paraId="42EE8021" w14:textId="6894B7BE" w:rsidR="006665EC" w:rsidRPr="009206D0" w:rsidRDefault="006665EC" w:rsidP="004E6B69">
      <w:pPr>
        <w:spacing w:before="240" w:line="276" w:lineRule="auto"/>
        <w:ind w:firstLine="708"/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</w:pP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:lang w:val="en-US"/>
          <w14:ligatures w14:val="none"/>
        </w:rPr>
        <w:lastRenderedPageBreak/>
        <w:t>III</w:t>
      </w: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.</w:t>
      </w:r>
      <w:r w:rsidRPr="009206D0">
        <w:rPr>
          <w:rFonts w:ascii="Times New Roman" w:eastAsia="Calibri" w:hAnsi="Times New Roman" w:cs="Times New Roman"/>
          <w:b/>
          <w:bCs/>
          <w:color w:val="1F3864" w:themeColor="accent1" w:themeShade="80"/>
          <w:kern w:val="0"/>
          <w14:ligatures w14:val="none"/>
        </w:rPr>
        <w:t xml:space="preserve"> </w:t>
      </w:r>
      <w:r w:rsidR="00646323"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Конструкты, охва</w:t>
      </w:r>
      <w:r w:rsidR="00D00C46"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ченн</w:t>
      </w:r>
      <w:r w:rsidR="00646323"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ые </w:t>
      </w:r>
      <w:r w:rsidR="00D00C46"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для</w:t>
      </w: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оценивани</w:t>
      </w:r>
      <w:r w:rsidR="00EE34B0"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я</w:t>
      </w: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уровня знаний</w:t>
      </w:r>
      <w:r w:rsidR="00C77089"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, умений</w:t>
      </w:r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педагогов по предмету русский язык </w:t>
      </w:r>
      <w:bookmarkStart w:id="7" w:name="_Hlk185259916"/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как иностранный </w:t>
      </w:r>
      <w:bookmarkEnd w:id="7"/>
      <w:r w:rsidRPr="009206D0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на основе тестирования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646323" w:rsidRPr="004E0DF5" w14:paraId="44BE2CAA" w14:textId="77777777" w:rsidTr="004E6B69">
        <w:tc>
          <w:tcPr>
            <w:tcW w:w="562" w:type="dxa"/>
          </w:tcPr>
          <w:p w14:paraId="65647AF0" w14:textId="1D64D38C" w:rsidR="00646323" w:rsidRPr="00D00C46" w:rsidRDefault="00D00C46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5ACD38C1" w14:textId="04B39392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ребования</w:t>
            </w:r>
          </w:p>
        </w:tc>
        <w:tc>
          <w:tcPr>
            <w:tcW w:w="5664" w:type="dxa"/>
          </w:tcPr>
          <w:p w14:paraId="0E072FB7" w14:textId="24929FAD" w:rsidR="00646323" w:rsidRPr="00D00C46" w:rsidRDefault="00646323" w:rsidP="006463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Koнструкты</w:t>
            </w:r>
          </w:p>
        </w:tc>
      </w:tr>
      <w:tr w:rsidR="00646323" w:rsidRPr="00646323" w14:paraId="6A75D0B8" w14:textId="77777777" w:rsidTr="004E6B69">
        <w:tc>
          <w:tcPr>
            <w:tcW w:w="562" w:type="dxa"/>
          </w:tcPr>
          <w:p w14:paraId="4EC43D8A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</w:tcPr>
          <w:p w14:paraId="5979B16C" w14:textId="6A70A8B5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Лексика и фразеология</w:t>
            </w:r>
          </w:p>
        </w:tc>
        <w:tc>
          <w:tcPr>
            <w:tcW w:w="5664" w:type="dxa"/>
          </w:tcPr>
          <w:p w14:paraId="2C98515B" w14:textId="27CC99E9" w:rsidR="00646323" w:rsidRPr="00D00C46" w:rsidRDefault="00646323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определять, различать, применять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синонимы, омонимы, антонимы, паронимы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5C95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однозначные и многозначные слова</w:t>
            </w:r>
            <w:r w:rsidR="00AF5C95"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фразеологизмы</w:t>
            </w:r>
            <w:r w:rsidR="00AF5C95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46323" w:rsidRPr="00AF5C95" w14:paraId="0859217E" w14:textId="77777777" w:rsidTr="004E6B69">
        <w:tc>
          <w:tcPr>
            <w:tcW w:w="562" w:type="dxa"/>
          </w:tcPr>
          <w:p w14:paraId="44D519AE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14:paraId="3E470533" w14:textId="70F1DFA8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Орфоэпия</w:t>
            </w:r>
          </w:p>
        </w:tc>
        <w:tc>
          <w:tcPr>
            <w:tcW w:w="5664" w:type="dxa"/>
          </w:tcPr>
          <w:p w14:paraId="459F38F6" w14:textId="3DE7BE60" w:rsidR="00646323" w:rsidRPr="00D00C46" w:rsidRDefault="00AF5C95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Умение ра</w:t>
            </w:r>
            <w:r w:rsidR="009211D7" w:rsidRPr="00D00C46">
              <w:rPr>
                <w:rFonts w:ascii="Times New Roman" w:hAnsi="Times New Roman" w:cs="Times New Roman"/>
                <w:sz w:val="28"/>
                <w:szCs w:val="28"/>
              </w:rPr>
              <w:t>спознав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ударный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слог. Владение навыками применения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произносительных норм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, правил, устанавливающих правильное произношение.</w:t>
            </w:r>
          </w:p>
        </w:tc>
      </w:tr>
      <w:tr w:rsidR="00646323" w:rsidRPr="00AF5C95" w14:paraId="10955201" w14:textId="77777777" w:rsidTr="004E6B69">
        <w:tc>
          <w:tcPr>
            <w:tcW w:w="562" w:type="dxa"/>
          </w:tcPr>
          <w:p w14:paraId="5E66965E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</w:tcPr>
          <w:p w14:paraId="20A38BD0" w14:textId="4052971C" w:rsidR="00646323" w:rsidRPr="00D00C46" w:rsidRDefault="00AF5C95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Состав слова и словообразование</w:t>
            </w:r>
          </w:p>
        </w:tc>
        <w:tc>
          <w:tcPr>
            <w:tcW w:w="5664" w:type="dxa"/>
          </w:tcPr>
          <w:p w14:paraId="3D37611C" w14:textId="5D33C1B1" w:rsidR="00646323" w:rsidRPr="00D00C46" w:rsidRDefault="00692B0C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Умение выделить часть слова без окончания (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основу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окончание, корень, приставку, суффикс,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однокоренные слова, отличить форму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 и того же слова от однокоренного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. Владение навыками правописания приставок, суффиксов, окончаний. Знание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способов словообразования.</w:t>
            </w:r>
          </w:p>
        </w:tc>
      </w:tr>
      <w:tr w:rsidR="00646323" w:rsidRPr="00A30F31" w14:paraId="3FDA136D" w14:textId="77777777" w:rsidTr="004E6B69">
        <w:tc>
          <w:tcPr>
            <w:tcW w:w="562" w:type="dxa"/>
          </w:tcPr>
          <w:p w14:paraId="4B77BA3E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14:paraId="4B30BA1C" w14:textId="0AE7C8AA" w:rsidR="00646323" w:rsidRPr="00D00C46" w:rsidRDefault="00A30F31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Морфология и орфография</w:t>
            </w:r>
          </w:p>
        </w:tc>
        <w:tc>
          <w:tcPr>
            <w:tcW w:w="5664" w:type="dxa"/>
          </w:tcPr>
          <w:p w14:paraId="276098FE" w14:textId="1941D205" w:rsidR="00646323" w:rsidRPr="00D00C46" w:rsidRDefault="00A30F31" w:rsidP="00A3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определения, различения и применения принципов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русской орфографии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0C46">
              <w:rPr>
                <w:sz w:val="28"/>
                <w:szCs w:val="28"/>
              </w:rPr>
              <w:t xml:space="preserve">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определять, различать, применять и анализировать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самостоятельные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служебные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речи: имя существительное, имя прилагательное, имя числительное, местоимение, глагол, наречие, предлоги, союзы, частицы, междометия</w:t>
            </w:r>
            <w:r w:rsidR="007574FB" w:rsidRPr="00D00C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00C4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отличать служебные части речи от самостоятельных.</w:t>
            </w:r>
          </w:p>
        </w:tc>
      </w:tr>
      <w:tr w:rsidR="00646323" w:rsidRPr="009211D7" w14:paraId="7C1EEF0C" w14:textId="77777777" w:rsidTr="004E6B69">
        <w:tc>
          <w:tcPr>
            <w:tcW w:w="562" w:type="dxa"/>
          </w:tcPr>
          <w:p w14:paraId="2C281D8E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1A02AC13" w14:textId="657DA0D0" w:rsidR="00646323" w:rsidRPr="00D00C46" w:rsidRDefault="009211D7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 согласных и гласных в корне</w:t>
            </w:r>
          </w:p>
        </w:tc>
        <w:tc>
          <w:tcPr>
            <w:tcW w:w="5664" w:type="dxa"/>
          </w:tcPr>
          <w:p w14:paraId="7390266C" w14:textId="3A851DF1" w:rsidR="00646323" w:rsidRPr="00D00C46" w:rsidRDefault="009211D7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правописания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согласных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гласных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в корне с проверяемой, непроверяемой орфограммой, чередующихся гласных в корне; корней, написание гласных в которых зависит от лексического значения слова  </w:t>
            </w:r>
          </w:p>
        </w:tc>
      </w:tr>
      <w:tr w:rsidR="00646323" w:rsidRPr="007574FB" w14:paraId="4C8A7A62" w14:textId="77777777" w:rsidTr="004E6B69">
        <w:tc>
          <w:tcPr>
            <w:tcW w:w="562" w:type="dxa"/>
          </w:tcPr>
          <w:p w14:paraId="49C59C44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</w:tcPr>
          <w:p w14:paraId="3D08AEC0" w14:textId="05E0A4D5" w:rsidR="00646323" w:rsidRPr="00D00C46" w:rsidRDefault="009211D7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Синтаксис и пунктуация</w:t>
            </w:r>
          </w:p>
        </w:tc>
        <w:tc>
          <w:tcPr>
            <w:tcW w:w="5664" w:type="dxa"/>
          </w:tcPr>
          <w:p w14:paraId="0B33C238" w14:textId="1B6F7B8E" w:rsidR="00646323" w:rsidRPr="00D00C46" w:rsidRDefault="007574FB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вычленять, конструировать, применять и анализировать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словосочетание.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пределени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синтаксической связи в словосочетании: согласование, управление, примыкание.</w:t>
            </w:r>
          </w:p>
          <w:p w14:paraId="1124D19F" w14:textId="3E2BA998" w:rsidR="007574FB" w:rsidRPr="00D00C46" w:rsidRDefault="007574FB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конструирования, применения и анализирования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простого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предложения</w:t>
            </w:r>
            <w:r w:rsidR="00A42886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(ПП)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его видов.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Синтезирование: </w:t>
            </w:r>
            <w:r w:rsidR="0011297A" w:rsidRPr="0011297A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частей 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целостную структуру или </w:t>
            </w:r>
            <w:r w:rsidR="009834C3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сложное предложение</w:t>
            </w:r>
            <w:r w:rsidR="00A42886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сложносочинённое (ССП), сложноподчинённое СПП)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>. Владение навыками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примен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пунктуаци</w:t>
            </w:r>
            <w:r w:rsidR="009834C3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в простом 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и сложном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. Конструирование, применение и анализ </w:t>
            </w:r>
            <w:r w:rsidR="009834C3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бессоюзных сложных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886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(БСП) </w:t>
            </w:r>
            <w:r w:rsidR="009834C3" w:rsidRPr="00D00C46">
              <w:rPr>
                <w:rFonts w:ascii="Times New Roman" w:hAnsi="Times New Roman" w:cs="Times New Roman"/>
                <w:sz w:val="28"/>
                <w:szCs w:val="28"/>
              </w:rPr>
              <w:t>предложений.</w:t>
            </w:r>
          </w:p>
        </w:tc>
      </w:tr>
      <w:tr w:rsidR="00646323" w:rsidRPr="00F7501B" w14:paraId="4FC99BA0" w14:textId="77777777" w:rsidTr="004E6B69">
        <w:tc>
          <w:tcPr>
            <w:tcW w:w="562" w:type="dxa"/>
          </w:tcPr>
          <w:p w14:paraId="7785CF39" w14:textId="77777777" w:rsidR="00646323" w:rsidRPr="00D00C46" w:rsidRDefault="00646323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119" w:type="dxa"/>
          </w:tcPr>
          <w:p w14:paraId="636BC4CD" w14:textId="5EF62FE0" w:rsidR="00646323" w:rsidRPr="0069218A" w:rsidRDefault="007574FB" w:rsidP="004E6B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Понимание прочитанного и читательская грамотность</w:t>
            </w:r>
          </w:p>
        </w:tc>
        <w:tc>
          <w:tcPr>
            <w:tcW w:w="5664" w:type="dxa"/>
          </w:tcPr>
          <w:p w14:paraId="3869D97E" w14:textId="0C83D1CC" w:rsidR="00646323" w:rsidRPr="00D00C46" w:rsidRDefault="00F7501B" w:rsidP="0064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Интерпретирование художественного текста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целом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 элементов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, объяснение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цели, идеи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концепции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200721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. Оперирование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полным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сжатым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информативным материалом в доступной и понятной форме, ознакомление с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научно-популярным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текстом, помогающим продуцировать собственный текст по аналогии, стимулирующим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дискуссии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письменным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сочинениям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>на русском языке.</w:t>
            </w:r>
            <w:r w:rsidRPr="00D00C46">
              <w:rPr>
                <w:sz w:val="28"/>
                <w:szCs w:val="28"/>
              </w:rPr>
              <w:t xml:space="preserve"> 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анализировать: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разбивать информацию на составные части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исследовать её структуру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; различать между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фактами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предположениями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, распознавать скрытые значения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изобразительно-выразительных средств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языка. Владение навыками размышления о произведении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изобразительного искусства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 в идейно-тематическом аспекте, демонстрирования знаний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жанров живописи</w:t>
            </w:r>
            <w:r w:rsidRPr="00D00C46"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r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понять и передать замысел художника</w:t>
            </w:r>
            <w:r w:rsidR="00BE3CDB" w:rsidRPr="00D00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510E539A" w14:textId="77777777" w:rsidR="003B09D8" w:rsidRPr="00646323" w:rsidRDefault="003B09D8" w:rsidP="006665EC">
      <w:pPr>
        <w:spacing w:line="276" w:lineRule="auto"/>
        <w:ind w:left="142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14:ligatures w14:val="none"/>
        </w:rPr>
      </w:pPr>
    </w:p>
    <w:p w14:paraId="65A058A1" w14:textId="4ED51D38" w:rsidR="006665EC" w:rsidRPr="006665EC" w:rsidRDefault="00B52603" w:rsidP="00B5260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</w:t>
      </w:r>
      <w:r w:rsidR="006665EC" w:rsidRPr="00666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При определении </w:t>
      </w:r>
      <w:r w:rsidR="00666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уровня </w:t>
      </w:r>
      <w:r w:rsidR="006665EC" w:rsidRPr="00666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знаний</w:t>
      </w:r>
      <w:r w:rsidR="00C77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умений</w:t>
      </w:r>
      <w:r w:rsidR="006665EC" w:rsidRPr="00666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по предмету русский язык как иностранный с помощью тестирования оцениваются следующие виды умственной деятельности:</w:t>
      </w:r>
    </w:p>
    <w:p w14:paraId="20497A6F" w14:textId="10F4B724" w:rsidR="006665EC" w:rsidRPr="006665EC" w:rsidRDefault="006665EC" w:rsidP="004E6B6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Знание 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–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 тестовых вопросов</w:t>
      </w:r>
      <w:r w:rsidR="00F147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375140B" w14:textId="24C87D28" w:rsidR="006665EC" w:rsidRPr="006665EC" w:rsidRDefault="006665EC" w:rsidP="004E6B6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</w:pP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Умение применять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 – 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 </w:t>
      </w:r>
      <w:bookmarkStart w:id="8" w:name="_Hlk185085313"/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тестовых вопросов</w:t>
      </w:r>
      <w:bookmarkEnd w:id="8"/>
      <w:r w:rsidR="00F147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FA16747" w14:textId="77777777" w:rsidR="004E6B69" w:rsidRDefault="006665EC" w:rsidP="004E6B6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</w:pPr>
      <w:bookmarkStart w:id="9" w:name="_Hlk185085346"/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Умение</w:t>
      </w:r>
      <w:bookmarkEnd w:id="9"/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</w:t>
      </w:r>
      <w:r w:rsidR="00F147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ссужда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ть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 </w:t>
      </w:r>
      <w:bookmarkStart w:id="10" w:name="_Hlk188278216"/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–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6665EC"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  <w:t xml:space="preserve"> тестовых вопросов</w:t>
      </w:r>
      <w:bookmarkEnd w:id="10"/>
      <w:r w:rsidR="00F147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2C1AF1E" w14:textId="6C742AF8" w:rsidR="00B52603" w:rsidRPr="004E6B69" w:rsidRDefault="00F1473A" w:rsidP="004E6B69">
      <w:pPr>
        <w:autoSpaceDE w:val="0"/>
        <w:autoSpaceDN w:val="0"/>
        <w:adjustRightInd w:val="0"/>
        <w:spacing w:before="240"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z-Latn-UZ"/>
          <w14:ligatures w14:val="none"/>
        </w:rPr>
      </w:pPr>
      <w:r w:rsidRPr="004E6B69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I</w:t>
      </w:r>
      <w:r w:rsidR="006665EC" w:rsidRPr="004E6B69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V</w:t>
      </w:r>
      <w:r w:rsidR="006665EC" w:rsidRPr="004E6B69">
        <w:rPr>
          <w:rFonts w:ascii="Times New Roman" w:eastAsia="Times New Roman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. </w:t>
      </w:r>
      <w:r w:rsidR="00B52603" w:rsidRPr="004E6B69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>На аттестационном тестировании для оценивания уровня знаний педагогических кадров по русскому языку как иностранному могут быть использованы следующие виды тестовых заданий:</w:t>
      </w:r>
    </w:p>
    <w:p w14:paraId="7B67DE3F" w14:textId="330A56B4" w:rsidR="00B52603" w:rsidRPr="00952A76" w:rsidRDefault="00C77089" w:rsidP="00C77089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1.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t>Y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1– тест с четырьмя вариантами ответов, один из которых верный.</w:t>
      </w:r>
    </w:p>
    <w:p w14:paraId="5AC61A9C" w14:textId="64049126" w:rsidR="00B52603" w:rsidRPr="00952A76" w:rsidRDefault="00C77089" w:rsidP="00C77089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lastRenderedPageBreak/>
        <w:t>2.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t>Y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2 – тест с несколькими верными ответами.</w:t>
      </w:r>
    </w:p>
    <w:p w14:paraId="7CF7B918" w14:textId="3DE109DA" w:rsidR="00B52603" w:rsidRPr="00952A76" w:rsidRDefault="00C77089" w:rsidP="00B52603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3.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t>Y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3 </w:t>
      </w:r>
      <w:bookmarkStart w:id="11" w:name="_Hlk205288649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–</w:t>
      </w:r>
      <w:bookmarkEnd w:id="11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</w:t>
      </w:r>
      <w:bookmarkStart w:id="12" w:name="_Hlk155985690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тест на соответствие</w:t>
      </w:r>
      <w:bookmarkEnd w:id="12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.</w:t>
      </w:r>
    </w:p>
    <w:p w14:paraId="4684D989" w14:textId="4ECE0FBE" w:rsidR="00B52603" w:rsidRDefault="00C77089" w:rsidP="00B52603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bookmarkStart w:id="13" w:name="_Hlk155986049"/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4.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Y4</w:t>
      </w:r>
      <w:bookmarkEnd w:id="13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</w:t>
      </w:r>
      <w:r w:rsidR="00F1473A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–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</w:t>
      </w:r>
      <w:bookmarkStart w:id="14" w:name="_Hlk155986068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тест, требующий</w:t>
      </w:r>
      <w:r w:rsidR="00B52603" w:rsidRPr="00952A76">
        <w:rPr>
          <w:rFonts w:ascii="Calibri" w:eastAsia="Calibri" w:hAnsi="Calibri" w:cs="Times New Roman"/>
          <w:kern w:val="0"/>
          <w14:ligatures w14:val="none"/>
        </w:rPr>
        <w:t xml:space="preserve"> </w:t>
      </w:r>
      <w:bookmarkEnd w:id="14"/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правильного расположения последовательности </w:t>
      </w:r>
    </w:p>
    <w:p w14:paraId="719A3482" w14:textId="0679A92A" w:rsidR="00B52603" w:rsidRPr="00952A76" w:rsidRDefault="00B52603" w:rsidP="00B52603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предложений. </w:t>
      </w:r>
    </w:p>
    <w:p w14:paraId="43DD53F7" w14:textId="4EC90EFB" w:rsidR="00B52603" w:rsidRDefault="00C77089" w:rsidP="00B52603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5.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Y5 </w:t>
      </w:r>
      <w:r w:rsidR="00F1473A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–</w:t>
      </w:r>
      <w:r w:rsidR="00B52603"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тест, состоящий из вопроса, требующего ответа </w:t>
      </w:r>
    </w:p>
    <w:p w14:paraId="1CEB0492" w14:textId="02C185C0" w:rsidR="00B52603" w:rsidRDefault="00B52603" w:rsidP="00B52603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«верно»</w:t>
      </w:r>
      <w:r w:rsidR="00A9236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или </w:t>
      </w:r>
      <w:r w:rsidRPr="00952A76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«неверно».</w:t>
      </w:r>
    </w:p>
    <w:p w14:paraId="58B31707" w14:textId="5663ACBC" w:rsidR="004709BE" w:rsidRPr="004709BE" w:rsidRDefault="004709BE" w:rsidP="004E6B69">
      <w:pPr>
        <w:spacing w:line="276" w:lineRule="auto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8"/>
          <w:szCs w:val="28"/>
          <w14:ligatures w14:val="none"/>
        </w:rPr>
      </w:pPr>
      <w:r w:rsidRPr="004709BE">
        <w:rPr>
          <w:rFonts w:ascii="Times New Roman" w:eastAsia="Calibri" w:hAnsi="Times New Roman" w:cs="Times New Roman"/>
          <w:b/>
          <w:bCs/>
          <w:i/>
          <w:iCs/>
          <w:noProof/>
          <w:kern w:val="0"/>
          <w:sz w:val="28"/>
          <w:szCs w:val="28"/>
          <w14:ligatures w14:val="none"/>
        </w:rPr>
        <w:t>Примечание 2:</w:t>
      </w:r>
      <w:r w:rsidRPr="004709B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</w:t>
      </w:r>
      <w:r w:rsidRPr="004709BE">
        <w:rPr>
          <w:rFonts w:ascii="Times New Roman" w:eastAsia="Calibri" w:hAnsi="Times New Roman" w:cs="Times New Roman"/>
          <w:i/>
          <w:iCs/>
          <w:noProof/>
          <w:kern w:val="0"/>
          <w:sz w:val="28"/>
          <w:szCs w:val="28"/>
          <w14:ligatures w14:val="none"/>
        </w:rPr>
        <w:t xml:space="preserve">Некоторые типы тестов могут быть изменены </w:t>
      </w:r>
      <w:r>
        <w:rPr>
          <w:rFonts w:ascii="Times New Roman" w:eastAsia="Calibri" w:hAnsi="Times New Roman" w:cs="Times New Roman"/>
          <w:i/>
          <w:iCs/>
          <w:noProof/>
          <w:kern w:val="0"/>
          <w:sz w:val="28"/>
          <w:szCs w:val="28"/>
          <w14:ligatures w14:val="none"/>
        </w:rPr>
        <w:t>по</w:t>
      </w:r>
      <w:r w:rsidRPr="004709BE">
        <w:rPr>
          <w:rFonts w:ascii="Times New Roman" w:eastAsia="Calibri" w:hAnsi="Times New Roman" w:cs="Times New Roman"/>
          <w:i/>
          <w:iCs/>
          <w:noProof/>
          <w:kern w:val="0"/>
          <w:sz w:val="28"/>
          <w:szCs w:val="28"/>
          <w14:ligatures w14:val="none"/>
        </w:rPr>
        <w:t xml:space="preserve"> технически</w:t>
      </w:r>
      <w:r>
        <w:rPr>
          <w:rFonts w:ascii="Times New Roman" w:eastAsia="Calibri" w:hAnsi="Times New Roman" w:cs="Times New Roman"/>
          <w:i/>
          <w:iCs/>
          <w:noProof/>
          <w:kern w:val="0"/>
          <w:sz w:val="28"/>
          <w:szCs w:val="28"/>
          <w14:ligatures w14:val="none"/>
        </w:rPr>
        <w:t>м причинам</w:t>
      </w:r>
      <w:r w:rsidRPr="004709BE">
        <w:rPr>
          <w:rFonts w:ascii="Times New Roman" w:eastAsia="Calibri" w:hAnsi="Times New Roman" w:cs="Times New Roman"/>
          <w:i/>
          <w:iCs/>
          <w:noProof/>
          <w:kern w:val="0"/>
          <w:sz w:val="28"/>
          <w:szCs w:val="28"/>
          <w14:ligatures w14:val="none"/>
        </w:rPr>
        <w:t>.</w:t>
      </w:r>
    </w:p>
    <w:p w14:paraId="37BE72F8" w14:textId="3DBDB7E1" w:rsidR="006665EC" w:rsidRPr="00A92366" w:rsidRDefault="004E6B69" w:rsidP="004E6B69">
      <w:pPr>
        <w:tabs>
          <w:tab w:val="left" w:pos="284"/>
        </w:tabs>
        <w:spacing w:before="240" w:after="0" w:line="276" w:lineRule="auto"/>
        <w:contextualSpacing/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</w:pPr>
      <w:r w:rsidRPr="00FB5F4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  <w14:ligatures w14:val="none"/>
        </w:rPr>
        <w:tab/>
      </w:r>
      <w:r w:rsidR="00B52603" w:rsidRPr="00A92366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  <w:lang w:val="en-US"/>
          <w14:ligatures w14:val="none"/>
        </w:rPr>
        <w:t>V</w:t>
      </w:r>
      <w:r w:rsidR="00B52603" w:rsidRPr="00A92366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  <w:lang w:val="uz-Cyrl-UZ"/>
          <w14:ligatures w14:val="none"/>
        </w:rPr>
        <w:t>.</w:t>
      </w:r>
      <w:r w:rsidR="00B52603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r w:rsidR="00BE521E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>Тестовая с</w:t>
      </w:r>
      <w:r w:rsidR="006665EC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>пецификация для выявления уровня знаний</w:t>
      </w:r>
      <w:r w:rsidR="00273945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и умений</w:t>
      </w:r>
      <w:r w:rsidR="006665EC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r w:rsidR="00BE521E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педагогических кадров </w:t>
      </w:r>
      <w:r w:rsidR="006665EC" w:rsidRPr="00A92366">
        <w:rPr>
          <w:rFonts w:ascii="Times New Roman" w:eastAsia="Calibri" w:hAnsi="Times New Roman" w:cs="Times New Roman"/>
          <w:b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по русскому языку как иностранному:  </w:t>
      </w:r>
    </w:p>
    <w:p w14:paraId="5F665D40" w14:textId="77777777" w:rsidR="00B52603" w:rsidRPr="00952A76" w:rsidRDefault="00B52603" w:rsidP="006665EC">
      <w:pPr>
        <w:tabs>
          <w:tab w:val="left" w:pos="28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</w:pPr>
    </w:p>
    <w:tbl>
      <w:tblPr>
        <w:tblStyle w:val="TableNormal"/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992"/>
        <w:gridCol w:w="1418"/>
        <w:gridCol w:w="1843"/>
        <w:gridCol w:w="1134"/>
        <w:gridCol w:w="1701"/>
        <w:gridCol w:w="1417"/>
      </w:tblGrid>
      <w:tr w:rsidR="00A92366" w:rsidRPr="00952A76" w14:paraId="1978AD16" w14:textId="77777777" w:rsidTr="004E6B69">
        <w:trPr>
          <w:cantSplit/>
          <w:trHeight w:val="1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E290" w14:textId="7A8F6436" w:rsidR="00A92366" w:rsidRPr="00A92366" w:rsidRDefault="00A92366" w:rsidP="00A92366">
            <w:pPr>
              <w:spacing w:line="318" w:lineRule="exact"/>
              <w:ind w:right="39"/>
              <w:jc w:val="center"/>
              <w:rPr>
                <w:rFonts w:ascii="Times New Roman" w:eastAsia="Times New Roman" w:hAnsi="Times New Roman"/>
                <w:lang w:val="id-ID"/>
              </w:rPr>
            </w:pPr>
            <w:r w:rsidRPr="006008F8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Pr="006008F8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872D" w14:textId="6A045736" w:rsidR="00A92366" w:rsidRPr="00A92366" w:rsidRDefault="00A92366" w:rsidP="00A92366">
            <w:pPr>
              <w:spacing w:line="0" w:lineRule="atLeast"/>
              <w:ind w:left="107" w:right="167"/>
              <w:jc w:val="center"/>
              <w:rPr>
                <w:rFonts w:ascii="Times New Roman" w:eastAsia="Times New Roman" w:hAnsi="Times New Roman"/>
                <w:b/>
                <w:lang w:val="id-ID"/>
              </w:rPr>
            </w:pPr>
            <w:r w:rsidRPr="006008F8">
              <w:rPr>
                <w:rFonts w:ascii="Times New Roman" w:eastAsia="Times New Roman" w:hAnsi="Times New Roman"/>
                <w:b/>
              </w:rPr>
              <w:t>Оцениваемые требования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B386" w14:textId="4392AC87" w:rsidR="00A92366" w:rsidRPr="00A92366" w:rsidRDefault="00A92366" w:rsidP="00A92366">
            <w:pPr>
              <w:spacing w:line="0" w:lineRule="atLeast"/>
              <w:ind w:left="108" w:right="179"/>
              <w:jc w:val="center"/>
              <w:rPr>
                <w:rFonts w:ascii="Times New Roman" w:eastAsia="Times New Roman" w:hAnsi="Times New Roman"/>
                <w:b/>
              </w:rPr>
            </w:pPr>
            <w:r w:rsidRPr="006008F8">
              <w:rPr>
                <w:rFonts w:ascii="Times New Roman" w:eastAsia="Times New Roman" w:hAnsi="Times New Roman"/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DDEA" w14:textId="6CF17ED2" w:rsidR="00A92366" w:rsidRPr="00A92366" w:rsidRDefault="00A92366" w:rsidP="00A92366">
            <w:pPr>
              <w:spacing w:line="0" w:lineRule="atLeast"/>
              <w:ind w:left="-1" w:right="146"/>
              <w:jc w:val="center"/>
              <w:rPr>
                <w:rFonts w:ascii="Times New Roman" w:eastAsia="Times New Roman" w:hAnsi="Times New Roman"/>
                <w:b/>
                <w:lang w:val="id-ID"/>
              </w:rPr>
            </w:pPr>
            <w:r w:rsidRPr="006008F8">
              <w:rPr>
                <w:rFonts w:ascii="Times New Roman" w:eastAsia="Times New Roman" w:hAnsi="Times New Roman"/>
                <w:b/>
              </w:rPr>
              <w:t>Количество заданий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49BA" w14:textId="079B3EF2" w:rsidR="00A92366" w:rsidRPr="00A92366" w:rsidRDefault="00A92366" w:rsidP="00A92366">
            <w:pPr>
              <w:spacing w:line="0" w:lineRule="atLeast"/>
              <w:ind w:left="110" w:right="305"/>
              <w:rPr>
                <w:rFonts w:ascii="Times New Roman" w:eastAsia="Times New Roman" w:hAnsi="Times New Roman"/>
                <w:b/>
              </w:rPr>
            </w:pPr>
            <w:r w:rsidRPr="006008F8">
              <w:rPr>
                <w:rFonts w:ascii="Times New Roman" w:eastAsia="Times New Roman" w:hAnsi="Times New Roman"/>
                <w:b/>
              </w:rPr>
              <w:t>Порядковый номер тестов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37BE" w14:textId="69CA78BE" w:rsidR="00A92366" w:rsidRPr="00A92366" w:rsidRDefault="00A92366" w:rsidP="00A92366">
            <w:pPr>
              <w:spacing w:line="0" w:lineRule="atLeast"/>
              <w:ind w:left="110" w:right="305"/>
              <w:jc w:val="center"/>
              <w:rPr>
                <w:rFonts w:ascii="Times New Roman" w:eastAsia="Times New Roman" w:hAnsi="Times New Roman"/>
                <w:b/>
                <w:lang w:val="id-ID"/>
              </w:rPr>
            </w:pPr>
            <w:r w:rsidRPr="006008F8">
              <w:rPr>
                <w:rFonts w:ascii="Times New Roman" w:eastAsia="Times New Roman" w:hAnsi="Times New Roman"/>
                <w:b/>
              </w:rPr>
              <w:t>Виды тестов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3F55" w14:textId="1786FF05" w:rsidR="00A92366" w:rsidRPr="00A92366" w:rsidRDefault="00A92366" w:rsidP="00A92366">
            <w:pPr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rFonts w:ascii="Times New Roman" w:eastAsia="Times New Roman" w:hAnsi="Times New Roman"/>
                <w:b/>
                <w:lang w:val="id-ID"/>
              </w:rPr>
            </w:pPr>
            <w:r w:rsidRPr="006008F8">
              <w:rPr>
                <w:rFonts w:ascii="Times New Roman" w:eastAsia="Times New Roman" w:hAnsi="Times New Roman"/>
                <w:b/>
              </w:rPr>
              <w:t>Оцениваемый вид умственной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20D" w14:textId="30F22F2B" w:rsidR="00A92366" w:rsidRPr="00A92366" w:rsidRDefault="00A92366" w:rsidP="00A92366">
            <w:pPr>
              <w:spacing w:line="0" w:lineRule="atLeast"/>
              <w:ind w:left="115" w:right="8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A92366">
              <w:rPr>
                <w:rFonts w:ascii="Times New Roman" w:eastAsia="Times New Roman" w:hAnsi="Times New Roman"/>
                <w:b/>
                <w:lang w:val="ru-RU"/>
              </w:rPr>
              <w:t>Время, отведенное для решения тестов</w:t>
            </w:r>
          </w:p>
        </w:tc>
      </w:tr>
      <w:tr w:rsidR="00A92366" w:rsidRPr="00952A76" w14:paraId="4FD65B08" w14:textId="77777777" w:rsidTr="004E6B69">
        <w:trPr>
          <w:trHeight w:val="4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D1A6" w14:textId="77777777" w:rsidR="00A92366" w:rsidRPr="00952A76" w:rsidRDefault="00A92366" w:rsidP="004E6B69">
            <w:pPr>
              <w:spacing w:line="315" w:lineRule="exact"/>
              <w:ind w:right="168"/>
              <w:jc w:val="center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  <w:lang w:val="id-ID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B108" w14:textId="2E24FEAF" w:rsidR="00A92366" w:rsidRPr="00273945" w:rsidRDefault="00A92366" w:rsidP="004E6B69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  <w:lang w:val="id-ID"/>
              </w:rPr>
              <w:t>Лексика и фразеология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770C" w14:textId="14A200C9" w:rsidR="00A92366" w:rsidRPr="00952A76" w:rsidRDefault="00A92366" w:rsidP="00A92366">
            <w:pPr>
              <w:spacing w:line="315" w:lineRule="exact"/>
              <w:ind w:left="828" w:hanging="677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B3A4" w14:textId="54593965" w:rsidR="00A92366" w:rsidRPr="00952A76" w:rsidRDefault="00A92366" w:rsidP="00A92366">
            <w:pPr>
              <w:spacing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1D6" w14:textId="77777777" w:rsidR="00A92366" w:rsidRPr="00952A76" w:rsidRDefault="00A92366" w:rsidP="00A92366">
            <w:pPr>
              <w:spacing w:line="315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E65" w14:textId="77777777" w:rsidR="00A92366" w:rsidRPr="00952A76" w:rsidRDefault="00A92366" w:rsidP="00A92366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69D" w14:textId="77777777" w:rsidR="00A92366" w:rsidRPr="00952A76" w:rsidRDefault="00A92366" w:rsidP="00A92366">
            <w:pPr>
              <w:spacing w:line="315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416D" w14:textId="17F120D0" w:rsidR="00A92366" w:rsidRPr="00952A76" w:rsidRDefault="00A92366" w:rsidP="00A92366">
            <w:pPr>
              <w:spacing w:line="315" w:lineRule="exact"/>
              <w:ind w:left="115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</w:t>
            </w:r>
            <w:r w:rsidR="00500A41">
              <w:rPr>
                <w:rFonts w:ascii="Times New Roman" w:eastAsia="Times New Roman" w:hAnsi="Times New Roman"/>
                <w:sz w:val="28"/>
                <w:lang w:val="ru-RU"/>
              </w:rPr>
              <w:t xml:space="preserve">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712F2A21" w14:textId="77777777" w:rsidTr="004E6B69">
        <w:trPr>
          <w:trHeight w:val="4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1CF1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3DFD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F73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C151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851" w14:textId="77777777" w:rsidR="00A92366" w:rsidRPr="00952A76" w:rsidRDefault="00A92366" w:rsidP="00A92366">
            <w:pPr>
              <w:spacing w:line="315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B7BD" w14:textId="77777777" w:rsidR="00A92366" w:rsidRPr="00952A76" w:rsidRDefault="00A92366" w:rsidP="00A92366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9F1B" w14:textId="77777777" w:rsidR="00A92366" w:rsidRPr="00952A76" w:rsidRDefault="00A92366" w:rsidP="00A92366">
            <w:pPr>
              <w:spacing w:line="315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B9A8" w14:textId="31FE46C8" w:rsidR="00A92366" w:rsidRPr="00952A76" w:rsidRDefault="00A92366" w:rsidP="00A92366">
            <w:pPr>
              <w:spacing w:line="315" w:lineRule="exact"/>
              <w:ind w:left="115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 </w:t>
            </w:r>
            <w:r w:rsidR="00500A41">
              <w:rPr>
                <w:rFonts w:ascii="Times New Roman" w:eastAsia="Times New Roman" w:hAnsi="Times New Roman"/>
                <w:sz w:val="28"/>
                <w:lang w:val="ru-RU"/>
              </w:rPr>
              <w:t xml:space="preserve">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2AE3CD56" w14:textId="77777777" w:rsidTr="004E6B69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28A7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177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E10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338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6314" w14:textId="77777777" w:rsidR="00A92366" w:rsidRPr="00952A76" w:rsidRDefault="00A92366" w:rsidP="00A92366">
            <w:pPr>
              <w:spacing w:line="315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DA25" w14:textId="77777777" w:rsidR="00A92366" w:rsidRPr="00952A76" w:rsidRDefault="00A92366" w:rsidP="00A92366">
            <w:pPr>
              <w:spacing w:line="315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9C26" w14:textId="77777777" w:rsidR="00A92366" w:rsidRPr="00952A76" w:rsidRDefault="00A92366" w:rsidP="00A9236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4E6B" w14:textId="0A2FCE2C" w:rsidR="00A92366" w:rsidRPr="00952A76" w:rsidRDefault="00A92366" w:rsidP="00A92366">
            <w:pPr>
              <w:spacing w:line="315" w:lineRule="exact"/>
              <w:ind w:left="115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 </w:t>
            </w:r>
            <w:r w:rsidR="00500A41">
              <w:rPr>
                <w:rFonts w:ascii="Times New Roman" w:eastAsia="Times New Roman" w:hAnsi="Times New Roman"/>
                <w:sz w:val="28"/>
                <w:lang w:val="ru-RU"/>
              </w:rPr>
              <w:t xml:space="preserve">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58B37750" w14:textId="77777777" w:rsidTr="004E6B69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3749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933C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229D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39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8DF9" w14:textId="370AC4FC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2974" w14:textId="61CFFB0A" w:rsidR="00A92366" w:rsidRPr="005E43F8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020" w14:textId="77777777" w:rsidR="00A92366" w:rsidRPr="00952A76" w:rsidRDefault="00A92366" w:rsidP="00A92366">
            <w:pPr>
              <w:spacing w:before="77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62F4" w14:textId="7AD2972B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4FC08702" w14:textId="77777777" w:rsidTr="004E6B69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714" w14:textId="4D63D713" w:rsidR="00A92366" w:rsidRPr="004D7298" w:rsidRDefault="00A92366" w:rsidP="004E6B69">
            <w:pPr>
              <w:spacing w:line="315" w:lineRule="exact"/>
              <w:ind w:right="168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19EC" w14:textId="5713BC75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</w:rPr>
              <w:t>Орфоэпия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A4B" w14:textId="400053EF" w:rsidR="00A92366" w:rsidRPr="004D7298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</w:rPr>
              <w:t>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4A1" w14:textId="4A18CD78" w:rsidR="00A92366" w:rsidRPr="005B1650" w:rsidRDefault="00A92366" w:rsidP="00A92366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5F8" w14:textId="0B5D3AB0" w:rsidR="00A9236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113" w14:textId="2F870C56" w:rsidR="00A9236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19F" w14:textId="28176432" w:rsidR="00A92366" w:rsidRPr="004D7298" w:rsidRDefault="00A92366" w:rsidP="00A92366">
            <w:pPr>
              <w:spacing w:before="7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1B0" w14:textId="246BA1AA" w:rsidR="00A9236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A92366" w:rsidRPr="00952A76" w14:paraId="26ADB8B4" w14:textId="77777777" w:rsidTr="004E6B69">
        <w:trPr>
          <w:trHeight w:val="2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2816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AA5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1FF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056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B6F" w14:textId="0EC7358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C8B0" w14:textId="00774211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0034" w14:textId="77777777" w:rsidR="00A92366" w:rsidRPr="00952A76" w:rsidRDefault="00A92366" w:rsidP="00A92366">
            <w:pPr>
              <w:spacing w:before="7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6C88" w14:textId="67052DC0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16B9E149" w14:textId="77777777" w:rsidTr="004E6B69">
        <w:trPr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932D" w14:textId="2561DD67" w:rsidR="00A92366" w:rsidRPr="004D7298" w:rsidRDefault="00A92366" w:rsidP="004E6B69">
            <w:pPr>
              <w:spacing w:line="316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19E" w14:textId="49B48ED7" w:rsidR="00A92366" w:rsidRPr="00952A76" w:rsidRDefault="00A92366" w:rsidP="004E6B69">
            <w:pPr>
              <w:spacing w:line="316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65F" w14:textId="42EF1DF9" w:rsidR="00A92366" w:rsidRPr="004D7298" w:rsidRDefault="00A92366" w:rsidP="00A92366">
            <w:pPr>
              <w:spacing w:line="316" w:lineRule="exact"/>
              <w:ind w:left="12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A89" w14:textId="13F2CC48" w:rsidR="00A92366" w:rsidRPr="00952A76" w:rsidRDefault="00A92366" w:rsidP="00A92366">
            <w:pPr>
              <w:spacing w:line="316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</w:t>
            </w:r>
            <w:r w:rsidRPr="00952A76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34E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39DD" w14:textId="038A4E35" w:rsidR="00A92366" w:rsidRPr="00952A76" w:rsidRDefault="00A92366" w:rsidP="00A92366">
            <w:pPr>
              <w:spacing w:line="316" w:lineRule="exact"/>
              <w:ind w:left="111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="00500A41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96F1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9C93" w14:textId="4613B302" w:rsidR="00A92366" w:rsidRPr="00952A76" w:rsidRDefault="00500A41" w:rsidP="00500A41">
            <w:pPr>
              <w:spacing w:line="316" w:lineRule="exact"/>
              <w:ind w:left="115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4D92DE72" w14:textId="77777777" w:rsidTr="004E6B69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608B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A915" w14:textId="77777777" w:rsidR="00A92366" w:rsidRPr="00952A76" w:rsidRDefault="00A92366" w:rsidP="004E6B6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7CB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75D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0BD0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3361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0428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602" w14:textId="532B4F6E" w:rsidR="00A92366" w:rsidRPr="00952A76" w:rsidRDefault="00500A41" w:rsidP="00500A41">
            <w:pPr>
              <w:spacing w:line="316" w:lineRule="exact"/>
              <w:ind w:left="11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6DE4AC85" w14:textId="77777777" w:rsidTr="004E6B69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89A4" w14:textId="2860B486" w:rsidR="00A92366" w:rsidRPr="004D7298" w:rsidRDefault="00A92366" w:rsidP="004E6B69">
            <w:pPr>
              <w:spacing w:line="316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30F1" w14:textId="77777777" w:rsidR="00A92366" w:rsidRDefault="00A92366" w:rsidP="004E6B69">
            <w:pPr>
              <w:spacing w:line="316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  <w:szCs w:val="28"/>
              </w:rPr>
              <w:t>Moрфология и орфография</w:t>
            </w:r>
          </w:p>
          <w:p w14:paraId="5CE92454" w14:textId="646FFAF8" w:rsidR="00A92366" w:rsidRPr="00AC2178" w:rsidRDefault="00A92366" w:rsidP="004E6B69">
            <w:pPr>
              <w:spacing w:line="316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9CDA" w14:textId="476670C0" w:rsidR="00A92366" w:rsidRPr="004D7298" w:rsidRDefault="00A92366" w:rsidP="00A92366">
            <w:pPr>
              <w:spacing w:line="316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I</w:t>
            </w:r>
            <w:r>
              <w:rPr>
                <w:rFonts w:ascii="Times New Roman" w:eastAsia="Times New Roman" w:hAnsi="Times New Roman"/>
                <w:sz w:val="28"/>
              </w:rPr>
              <w:t>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5E71" w14:textId="6493A253" w:rsidR="00A92366" w:rsidRPr="00952A76" w:rsidRDefault="00A92366" w:rsidP="00A92366">
            <w:pPr>
              <w:spacing w:line="316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</w:t>
            </w:r>
            <w:r w:rsidRPr="00952A76"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E9A4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3B8D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7D8B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7EF" w14:textId="643E6F52" w:rsidR="00A92366" w:rsidRPr="00952A76" w:rsidRDefault="00500A41" w:rsidP="00500A41">
            <w:pPr>
              <w:spacing w:line="316" w:lineRule="exact"/>
              <w:ind w:left="115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1AF08BC3" w14:textId="77777777" w:rsidTr="004E6B69">
        <w:trPr>
          <w:trHeight w:val="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61E6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B0DC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EF4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0C1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72BD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8018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04D7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8A24" w14:textId="2406595F" w:rsidR="00A92366" w:rsidRPr="00952A76" w:rsidRDefault="00500A41" w:rsidP="00500A41">
            <w:pPr>
              <w:spacing w:line="316" w:lineRule="exact"/>
              <w:ind w:left="11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2E0EAAA8" w14:textId="77777777" w:rsidTr="004E6B69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4A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3E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50C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C586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ABF4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  <w:r w:rsidRPr="00952A7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64D" w14:textId="77777777" w:rsidR="00A92366" w:rsidRPr="00952A76" w:rsidRDefault="00A92366" w:rsidP="00A92366">
            <w:pPr>
              <w:spacing w:line="319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677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6971" w14:textId="2FAC3215" w:rsidR="00A92366" w:rsidRPr="00952A76" w:rsidRDefault="00500A41" w:rsidP="00500A41">
            <w:pPr>
              <w:spacing w:line="319" w:lineRule="exact"/>
              <w:ind w:left="11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12D4F478" w14:textId="77777777" w:rsidTr="004E6B69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7E8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1D96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E713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6D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BB45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1A82" w14:textId="77777777" w:rsidR="00A92366" w:rsidRPr="00952A76" w:rsidRDefault="00A92366" w:rsidP="00A92366">
            <w:pPr>
              <w:spacing w:line="319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244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1A0D" w14:textId="2090D959" w:rsidR="00A92366" w:rsidRPr="00952A76" w:rsidRDefault="00500A41" w:rsidP="00500A41">
            <w:pPr>
              <w:spacing w:line="319" w:lineRule="exact"/>
              <w:ind w:left="11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7016011B" w14:textId="77777777" w:rsidTr="004E6B69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6DAC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1D4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E732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2F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0664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  <w:r w:rsidRPr="00952A7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DC75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uz-Cyrl-UZ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3BD5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5795" w14:textId="21921426" w:rsidR="00A92366" w:rsidRPr="00952A76" w:rsidRDefault="00500A41" w:rsidP="00500A41">
            <w:pPr>
              <w:spacing w:line="316" w:lineRule="exact"/>
              <w:ind w:left="115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</w:t>
            </w:r>
            <w:r w:rsidR="00A92366"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5447ADF7" w14:textId="77777777" w:rsidTr="004E6B6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4A4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DEDC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7FE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976A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A20F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1083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D1D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8555" w14:textId="228BFBBE" w:rsidR="00A92366" w:rsidRPr="00952A76" w:rsidRDefault="00A92366" w:rsidP="00A92366">
            <w:pPr>
              <w:spacing w:line="316" w:lineRule="exact"/>
              <w:ind w:lef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449A0268" w14:textId="77777777" w:rsidTr="004E6B6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BFC9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60C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900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656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447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  <w:r w:rsidRPr="00952A76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7A8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CF93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lastRenderedPageBreak/>
              <w:t xml:space="preserve">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2ADE" w14:textId="01937026" w:rsidR="00A92366" w:rsidRPr="00952A76" w:rsidRDefault="00A92366" w:rsidP="00A92366">
            <w:pPr>
              <w:spacing w:line="316" w:lineRule="exact"/>
              <w:ind w:left="115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lastRenderedPageBreak/>
              <w:t>2</w:t>
            </w:r>
          </w:p>
        </w:tc>
      </w:tr>
      <w:tr w:rsidR="00A92366" w:rsidRPr="00952A76" w14:paraId="2BCC8F1E" w14:textId="77777777" w:rsidTr="004E6B69">
        <w:trPr>
          <w:trHeight w:val="2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17E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28F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F8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53D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76D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9349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2452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3E99" w14:textId="6BC810BC" w:rsidR="00A92366" w:rsidRPr="00952A76" w:rsidRDefault="00A92366" w:rsidP="00A92366">
            <w:pPr>
              <w:spacing w:line="316" w:lineRule="exact"/>
              <w:ind w:lef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645A2FED" w14:textId="77777777" w:rsidTr="004E6B69">
        <w:trPr>
          <w:trHeight w:val="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3C9A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BD7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FF5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155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E77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3E1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5E81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4472" w14:textId="6FBC882E" w:rsidR="00A92366" w:rsidRPr="00952A76" w:rsidRDefault="00A92366" w:rsidP="00A92366">
            <w:pPr>
              <w:spacing w:line="316" w:lineRule="exact"/>
              <w:ind w:lef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51B0C06E" w14:textId="77777777" w:rsidTr="004E6B69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871D" w14:textId="3CAC06F3" w:rsidR="00A92366" w:rsidRPr="004D7298" w:rsidRDefault="00A92366" w:rsidP="00A92366">
            <w:pPr>
              <w:spacing w:line="316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5295" w14:textId="436B978F" w:rsidR="00A92366" w:rsidRPr="00952A76" w:rsidRDefault="00A92366" w:rsidP="00A92366">
            <w:pPr>
              <w:spacing w:line="316" w:lineRule="exact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  <w:lang w:val="id-ID"/>
              </w:rPr>
              <w:t xml:space="preserve">Правописание гласных </w:t>
            </w: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и согласных </w:t>
            </w:r>
            <w:r w:rsidRPr="00952A76">
              <w:rPr>
                <w:rFonts w:ascii="Times New Roman" w:eastAsia="Times New Roman" w:hAnsi="Times New Roman"/>
                <w:b/>
                <w:sz w:val="28"/>
                <w:lang w:val="id-ID"/>
              </w:rPr>
              <w:t>в корне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919" w14:textId="21728318" w:rsidR="00A92366" w:rsidRPr="00952A76" w:rsidRDefault="00A92366" w:rsidP="00A92366">
            <w:pPr>
              <w:spacing w:line="316" w:lineRule="exact"/>
              <w:ind w:left="108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C0C" w14:textId="77777777" w:rsidR="00A92366" w:rsidRPr="00952A76" w:rsidRDefault="00A92366" w:rsidP="00A92366">
            <w:pPr>
              <w:spacing w:line="316" w:lineRule="exact"/>
              <w:ind w:left="10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EBA4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  <w:r w:rsidRPr="00952A76"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FE8" w14:textId="77777777" w:rsidR="00A92366" w:rsidRPr="00952A76" w:rsidRDefault="00A92366" w:rsidP="00A92366">
            <w:pPr>
              <w:spacing w:line="316" w:lineRule="exact"/>
              <w:ind w:left="1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EC25" w14:textId="77777777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825" w14:textId="1C34FFA3" w:rsidR="00A92366" w:rsidRPr="00952A76" w:rsidRDefault="00A92366" w:rsidP="00A92366">
            <w:pPr>
              <w:spacing w:line="316" w:lineRule="exact"/>
              <w:ind w:left="115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08B6D5EE" w14:textId="77777777" w:rsidTr="004E6B69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ABE8" w14:textId="6AEF4AA9" w:rsidR="00A92366" w:rsidRPr="004D7298" w:rsidRDefault="00A92366" w:rsidP="00A92366">
            <w:pPr>
              <w:spacing w:line="319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A152" w14:textId="77777777" w:rsidR="00A92366" w:rsidRPr="00952A76" w:rsidRDefault="00A92366" w:rsidP="009A3959">
            <w:pPr>
              <w:spacing w:line="319" w:lineRule="exact"/>
              <w:rPr>
                <w:rFonts w:ascii="Times New Roman" w:eastAsia="Times New Roman" w:hAnsi="Times New Roman"/>
                <w:b/>
                <w:sz w:val="28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</w:rPr>
              <w:t>Синтаксис. Пунктуация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E9" w14:textId="7C9A6F1F" w:rsidR="00A92366" w:rsidRPr="00952A76" w:rsidRDefault="00A92366" w:rsidP="00A92366">
            <w:pPr>
              <w:spacing w:line="319" w:lineRule="exact"/>
              <w:ind w:left="108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V</w:t>
            </w:r>
            <w:r>
              <w:rPr>
                <w:rFonts w:ascii="Times New Roman" w:eastAsia="Times New Roman" w:hAnsi="Times New Roman"/>
                <w:sz w:val="28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7C7" w14:textId="77777777" w:rsidR="00A92366" w:rsidRPr="00952A76" w:rsidRDefault="00A92366" w:rsidP="00A92366">
            <w:pPr>
              <w:spacing w:line="319" w:lineRule="exact"/>
              <w:ind w:left="109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E9FB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  <w:r w:rsidRPr="00952A76"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101C" w14:textId="77777777" w:rsidR="00A92366" w:rsidRPr="00952A76" w:rsidRDefault="00A92366" w:rsidP="00A92366">
            <w:pPr>
              <w:spacing w:line="319" w:lineRule="exact"/>
              <w:ind w:left="1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D86B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6F8" w14:textId="76DB41E7" w:rsidR="00A92366" w:rsidRPr="00952A76" w:rsidRDefault="00A92366" w:rsidP="00A92366">
            <w:pPr>
              <w:spacing w:line="319" w:lineRule="exact"/>
              <w:ind w:lef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7E2B095E" w14:textId="77777777" w:rsidTr="004E6B69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C06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4C4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D2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A57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405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3353" w14:textId="77777777" w:rsidR="00A92366" w:rsidRPr="00952A76" w:rsidRDefault="00A92366" w:rsidP="00A92366">
            <w:pPr>
              <w:spacing w:line="319" w:lineRule="exact"/>
              <w:ind w:left="111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B0C5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698F" w14:textId="5921F55C" w:rsidR="00A92366" w:rsidRPr="00952A76" w:rsidRDefault="00A92366" w:rsidP="00A92366">
            <w:pPr>
              <w:spacing w:line="319" w:lineRule="exact"/>
              <w:ind w:left="1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6033B74B" w14:textId="77777777" w:rsidTr="004E6B69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5F6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676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EE81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A933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D74D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 2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93A5" w14:textId="04453583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DF5C" w14:textId="77777777" w:rsidR="00A92366" w:rsidRPr="00952A76" w:rsidRDefault="00A92366" w:rsidP="00A92366">
            <w:pPr>
              <w:spacing w:before="69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BAA" w14:textId="390954EF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3DB156B3" w14:textId="77777777" w:rsidTr="004E6B69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9AED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867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4D3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3DF4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259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226" w14:textId="6E22A101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245" w14:textId="77777777" w:rsidR="00A92366" w:rsidRPr="00952A76" w:rsidRDefault="00A92366" w:rsidP="00A92366">
            <w:pPr>
              <w:spacing w:before="69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B26E" w14:textId="360C3243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40A62D8D" w14:textId="77777777" w:rsidTr="004E6B69">
        <w:trPr>
          <w:trHeight w:val="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1CD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47F8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CE69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5967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944B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CCDA" w14:textId="418788F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853C" w14:textId="77777777" w:rsidR="00A92366" w:rsidRPr="00952A76" w:rsidRDefault="00A92366" w:rsidP="00A92366">
            <w:pPr>
              <w:spacing w:before="69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37EC" w14:textId="0CF0FB3A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73D2E0E5" w14:textId="77777777" w:rsidTr="004E6B69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4826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00D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8D3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8FAC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9C17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F9B1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E540" w14:textId="77777777" w:rsidR="00A92366" w:rsidRPr="00952A76" w:rsidRDefault="00A92366" w:rsidP="00A92366">
            <w:pPr>
              <w:spacing w:before="69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BF3" w14:textId="13E28D1B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500A0E50" w14:textId="77777777" w:rsidTr="004E6B69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AD6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85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39CA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37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38E6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8068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001B" w14:textId="77777777" w:rsidR="00A92366" w:rsidRPr="00952A76" w:rsidRDefault="00A92366" w:rsidP="00A92366">
            <w:pPr>
              <w:spacing w:before="69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DBFB" w14:textId="754BFEA6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416A9F24" w14:textId="77777777" w:rsidTr="004E6B69">
        <w:trPr>
          <w:trHeight w:val="1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FDB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0E9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0C1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8188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AF2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5E8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uz-Cyrl-UZ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  <w:lang w:val="uz-Cyrl-U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FD68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4B21" w14:textId="7F752F32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30DD5A4C" w14:textId="77777777" w:rsidTr="004E6B69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0D6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A23A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7B89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943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7CC" w14:textId="705308D5" w:rsidR="00A92366" w:rsidRPr="00952A76" w:rsidRDefault="00A92366" w:rsidP="00A92366">
            <w:pPr>
              <w:spacing w:line="319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 </w:t>
            </w:r>
            <w:r w:rsidRPr="00952A76">
              <w:rPr>
                <w:rFonts w:ascii="Times New Roman" w:eastAsia="Times New Roman" w:hAnsi="Times New Roman"/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963" w14:textId="54758715" w:rsidR="00A92366" w:rsidRPr="00952A76" w:rsidRDefault="00A92366" w:rsidP="00A92366">
            <w:pPr>
              <w:spacing w:line="319" w:lineRule="exact"/>
              <w:ind w:left="11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815B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A75" w14:textId="5421AFE1" w:rsidR="00A92366" w:rsidRPr="00952A76" w:rsidRDefault="00A92366" w:rsidP="00A92366">
            <w:pPr>
              <w:spacing w:line="319" w:lineRule="exact"/>
              <w:ind w:left="115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="00500A41">
              <w:rPr>
                <w:rFonts w:ascii="Times New Roman" w:eastAsia="Times New Roman" w:hAnsi="Times New Roman"/>
                <w:sz w:val="28"/>
                <w:lang w:val="ru-RU"/>
              </w:rPr>
              <w:t xml:space="preserve"> 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2</w:t>
            </w:r>
          </w:p>
        </w:tc>
      </w:tr>
      <w:tr w:rsidR="00A92366" w:rsidRPr="00952A76" w14:paraId="57652CCD" w14:textId="4597C4EA" w:rsidTr="004E6B69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E9E8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2A04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942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91E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AF26" w14:textId="5EDA308D" w:rsidR="00A92366" w:rsidRPr="00952A76" w:rsidRDefault="00A92366" w:rsidP="00A92366">
            <w:pPr>
              <w:spacing w:line="319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 </w:t>
            </w:r>
            <w:r w:rsidRPr="00952A76">
              <w:rPr>
                <w:rFonts w:ascii="Times New Roman" w:eastAsia="Times New Roman" w:hAnsi="Times New Roman"/>
                <w:sz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2949" w14:textId="39F15063" w:rsidR="00A92366" w:rsidRPr="00952A76" w:rsidRDefault="00A92366" w:rsidP="00A92366">
            <w:pPr>
              <w:spacing w:line="319" w:lineRule="exact"/>
              <w:ind w:left="11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9F40" w14:textId="77777777" w:rsidR="00A92366" w:rsidRPr="00952A76" w:rsidRDefault="00A92366" w:rsidP="00A92366">
            <w:pPr>
              <w:spacing w:line="319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</w:tcPr>
          <w:p w14:paraId="6A6A298F" w14:textId="0F65AAD1" w:rsidR="00A92366" w:rsidRPr="004D7298" w:rsidRDefault="00A92366" w:rsidP="00A923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69A38A7F" w14:textId="05C94A04" w:rsidTr="004E6B69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9C79" w14:textId="3B33A837" w:rsidR="00A92366" w:rsidRPr="00952A76" w:rsidRDefault="00A92366" w:rsidP="00A92366">
            <w:pPr>
              <w:spacing w:line="316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AC4B" w14:textId="66D1C68F" w:rsidR="00A92366" w:rsidRPr="004D7298" w:rsidRDefault="00A92366" w:rsidP="009A3959">
            <w:pPr>
              <w:spacing w:line="316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4D72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Понимание прочитанного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и читательская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8705" w14:textId="47C929EF" w:rsidR="00A92366" w:rsidRPr="004D7298" w:rsidRDefault="00A92366" w:rsidP="00A92366">
            <w:pPr>
              <w:spacing w:line="316" w:lineRule="exact"/>
              <w:ind w:left="10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VI</w:t>
            </w:r>
            <w:r>
              <w:rPr>
                <w:rFonts w:ascii="Times New Roman" w:eastAsia="Times New Roman" w:hAnsi="Times New Roman"/>
                <w:sz w:val="28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97C" w14:textId="77777777" w:rsidR="00A92366" w:rsidRPr="00952A76" w:rsidRDefault="00A92366" w:rsidP="00A92366">
            <w:pPr>
              <w:spacing w:line="316" w:lineRule="exact"/>
              <w:ind w:left="10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AED3" w14:textId="3058B5F5" w:rsidR="00A92366" w:rsidRPr="00952A7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 </w:t>
            </w:r>
            <w:r w:rsidRPr="00952A76">
              <w:rPr>
                <w:rFonts w:ascii="Times New Roman" w:eastAsia="Times New Roman" w:hAnsi="Times New Roman"/>
                <w:sz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A41" w14:textId="4B894FB2" w:rsidR="00A92366" w:rsidRPr="00952A76" w:rsidRDefault="00A92366" w:rsidP="00A92366">
            <w:pPr>
              <w:spacing w:line="316" w:lineRule="exact"/>
              <w:ind w:left="111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80B" w14:textId="77777777" w:rsidR="00A9236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14:paraId="2DFE3524" w14:textId="2F6E4215" w:rsidR="00A92366" w:rsidRPr="00952A7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</w:t>
            </w:r>
          </w:p>
        </w:tc>
        <w:tc>
          <w:tcPr>
            <w:tcW w:w="1417" w:type="dxa"/>
          </w:tcPr>
          <w:p w14:paraId="1629209F" w14:textId="4907B35F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1F8B81D0" w14:textId="42D52AD6" w:rsidTr="004E6B69">
        <w:trPr>
          <w:trHeight w:val="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0FF7" w14:textId="77777777" w:rsidR="00A92366" w:rsidRPr="00952A76" w:rsidRDefault="00A92366" w:rsidP="00A92366">
            <w:pPr>
              <w:spacing w:line="316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4ACD" w14:textId="77777777" w:rsidR="00A92366" w:rsidRPr="00952A76" w:rsidRDefault="00A92366" w:rsidP="00A92366">
            <w:pPr>
              <w:spacing w:line="316" w:lineRule="exact"/>
              <w:ind w:left="10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6CAC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FEE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BED7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0C7C" w14:textId="5E64F7FB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A45F" w14:textId="77777777" w:rsidR="00A92366" w:rsidRPr="00952A76" w:rsidRDefault="00A92366" w:rsidP="00A92366">
            <w:pPr>
              <w:spacing w:before="69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применять </w:t>
            </w:r>
          </w:p>
        </w:tc>
        <w:tc>
          <w:tcPr>
            <w:tcW w:w="1417" w:type="dxa"/>
          </w:tcPr>
          <w:p w14:paraId="06D91AA1" w14:textId="57651182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A92366" w:rsidRPr="00952A76" w14:paraId="167AB406" w14:textId="51DF3F85" w:rsidTr="004E6B69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DB5C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274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906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AC8D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8119" w14:textId="0B4C7493" w:rsidR="00A92366" w:rsidRPr="00952A7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    </w:t>
            </w:r>
            <w:r w:rsidRPr="00952A76">
              <w:rPr>
                <w:rFonts w:ascii="Times New Roman" w:eastAsia="Times New Roman" w:hAnsi="Times New Roman"/>
                <w:sz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A129" w14:textId="6A8EFBCF" w:rsidR="00A92366" w:rsidRPr="00952A76" w:rsidRDefault="00A92366" w:rsidP="00A92366">
            <w:pPr>
              <w:spacing w:line="316" w:lineRule="exact"/>
              <w:ind w:left="111"/>
              <w:rPr>
                <w:rFonts w:ascii="Times New Roman" w:eastAsia="Times New Roman" w:hAnsi="Times New Roman"/>
                <w:sz w:val="28"/>
                <w:lang w:val="id-ID"/>
              </w:rPr>
            </w:pPr>
            <w:r>
              <w:rPr>
                <w:rFonts w:ascii="Times New Roman" w:eastAsia="Times New Roman" w:hAnsi="Times New Roman"/>
                <w:sz w:val="28"/>
                <w:lang w:val="uz-Cyrl-UZ"/>
              </w:rPr>
              <w:t xml:space="preserve">    </w:t>
            </w: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5C8" w14:textId="328DFBBF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>рассужд</w:t>
            </w:r>
            <w:r w:rsidRPr="00952A76">
              <w:rPr>
                <w:rFonts w:ascii="Times New Roman" w:eastAsia="Times New Roman" w:hAnsi="Times New Roman"/>
                <w:sz w:val="28"/>
              </w:rPr>
              <w:t>ать</w:t>
            </w:r>
          </w:p>
        </w:tc>
        <w:tc>
          <w:tcPr>
            <w:tcW w:w="1417" w:type="dxa"/>
          </w:tcPr>
          <w:p w14:paraId="7C94B185" w14:textId="49963F05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766DF46B" w14:textId="6F6B4435" w:rsidTr="004E6B69">
        <w:trPr>
          <w:trHeight w:val="2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1149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05D1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D23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851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4768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0CE9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Y3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653" w14:textId="7C39A743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Умение </w:t>
            </w:r>
            <w:r w:rsidRPr="004709BE">
              <w:rPr>
                <w:rFonts w:ascii="Times New Roman" w:eastAsia="Times New Roman" w:hAnsi="Times New Roman"/>
                <w:sz w:val="28"/>
              </w:rPr>
              <w:t>рассуждать</w:t>
            </w:r>
          </w:p>
        </w:tc>
        <w:tc>
          <w:tcPr>
            <w:tcW w:w="1417" w:type="dxa"/>
          </w:tcPr>
          <w:p w14:paraId="0124A011" w14:textId="0CF574BB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66CD182D" w14:textId="751D548F" w:rsidTr="004E6B69">
        <w:trPr>
          <w:trHeight w:val="1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9159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F37F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4C32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D3CA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3A4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01AD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</w:t>
            </w:r>
            <w:r w:rsidRPr="00952A76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276F" w14:textId="71154AA0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Умение </w:t>
            </w:r>
            <w:r w:rsidRPr="004709BE">
              <w:rPr>
                <w:rFonts w:ascii="Times New Roman" w:eastAsia="Times New Roman" w:hAnsi="Times New Roman"/>
                <w:sz w:val="28"/>
              </w:rPr>
              <w:t>рассуждать</w:t>
            </w:r>
          </w:p>
        </w:tc>
        <w:tc>
          <w:tcPr>
            <w:tcW w:w="1417" w:type="dxa"/>
          </w:tcPr>
          <w:p w14:paraId="0141EE7C" w14:textId="72D6C108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13E68E93" w14:textId="5966C5B7" w:rsidTr="004E6B69">
        <w:trPr>
          <w:trHeight w:val="1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51D5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5043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0C29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100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9800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3162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6054" w14:textId="675F7BD2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Умение </w:t>
            </w:r>
            <w:r w:rsidRPr="004709BE">
              <w:rPr>
                <w:rFonts w:ascii="Times New Roman" w:eastAsia="Times New Roman" w:hAnsi="Times New Roman"/>
                <w:sz w:val="28"/>
              </w:rPr>
              <w:t>рассуждать</w:t>
            </w:r>
          </w:p>
        </w:tc>
        <w:tc>
          <w:tcPr>
            <w:tcW w:w="1417" w:type="dxa"/>
          </w:tcPr>
          <w:p w14:paraId="56BBDFF0" w14:textId="3DE0D6C8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2379480D" w14:textId="008AD30F" w:rsidTr="004E6B69">
        <w:trPr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64AA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7744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DAB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4D87" w14:textId="77777777" w:rsidR="00A92366" w:rsidRPr="00952A76" w:rsidRDefault="00A92366" w:rsidP="00A9236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F6CE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09B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2A76">
              <w:rPr>
                <w:rFonts w:ascii="Times New Roman" w:eastAsia="Times New Roman" w:hAnsi="Times New Roman"/>
                <w:sz w:val="28"/>
                <w:lang w:val="id-ID"/>
              </w:rPr>
              <w:t>Y1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E6FF" w14:textId="4FBC367B" w:rsidR="00A92366" w:rsidRPr="00952A76" w:rsidRDefault="00A92366" w:rsidP="00A92366">
            <w:pPr>
              <w:spacing w:line="316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sz w:val="28"/>
              </w:rPr>
              <w:t xml:space="preserve">Умение </w:t>
            </w:r>
            <w:r w:rsidRPr="004709BE">
              <w:rPr>
                <w:rFonts w:ascii="Times New Roman" w:eastAsia="Times New Roman" w:hAnsi="Times New Roman"/>
                <w:sz w:val="28"/>
              </w:rPr>
              <w:t>рассуждать</w:t>
            </w:r>
          </w:p>
        </w:tc>
        <w:tc>
          <w:tcPr>
            <w:tcW w:w="1417" w:type="dxa"/>
          </w:tcPr>
          <w:p w14:paraId="68CF83E5" w14:textId="13CD3963" w:rsidR="00A92366" w:rsidRPr="00952A76" w:rsidRDefault="00A92366" w:rsidP="00A92366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500A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4D72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92366" w:rsidRPr="00952A76" w14:paraId="3260BE97" w14:textId="7C03D0CA" w:rsidTr="004E6B69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3BD" w14:textId="77777777" w:rsidR="00A92366" w:rsidRPr="00952A76" w:rsidRDefault="00A92366" w:rsidP="00A92366">
            <w:pPr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02A1" w14:textId="77777777" w:rsidR="00A92366" w:rsidRPr="00952A76" w:rsidRDefault="00A92366" w:rsidP="009A3959">
            <w:pPr>
              <w:spacing w:line="316" w:lineRule="exact"/>
              <w:ind w:left="107"/>
              <w:rPr>
                <w:rFonts w:ascii="Times New Roman" w:eastAsia="Times New Roman" w:hAnsi="Times New Roman"/>
                <w:b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</w:rPr>
              <w:t>Всего</w:t>
            </w:r>
            <w:r w:rsidRPr="00952A76">
              <w:rPr>
                <w:rFonts w:ascii="Times New Roman" w:eastAsia="Times New Roman" w:hAnsi="Times New Roman"/>
                <w:b/>
                <w:sz w:val="28"/>
                <w:lang w:val="id-ID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5D4" w14:textId="48A23A1E" w:rsidR="00A92366" w:rsidRPr="00500A41" w:rsidRDefault="00A92366" w:rsidP="00A9236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lang w:val="id-ID"/>
              </w:rPr>
            </w:pPr>
            <w:r w:rsidRPr="00500A41">
              <w:rPr>
                <w:rFonts w:ascii="Times New Roman" w:eastAsia="Times New Roman" w:hAnsi="Times New Roman"/>
                <w:b/>
                <w:bCs/>
                <w:sz w:val="28"/>
              </w:rPr>
              <w:t>I-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id-ID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4999" w14:textId="77777777" w:rsidR="00A92366" w:rsidRPr="00500A41" w:rsidRDefault="00A92366" w:rsidP="00A9236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500A41">
              <w:rPr>
                <w:rFonts w:ascii="Times New Roman" w:eastAsia="Times New Roman" w:hAnsi="Times New Roman"/>
                <w:b/>
                <w:bCs/>
                <w:sz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6CA5" w14:textId="73B11D47" w:rsidR="00A92366" w:rsidRPr="00952A76" w:rsidRDefault="00A92366" w:rsidP="004E6B69">
            <w:pPr>
              <w:ind w:left="125"/>
              <w:jc w:val="center"/>
              <w:rPr>
                <w:rFonts w:ascii="Times New Roman" w:eastAsia="Times New Roman" w:hAnsi="Times New Roman"/>
                <w:sz w:val="28"/>
                <w:lang w:val="id-ID"/>
              </w:rPr>
            </w:pPr>
            <w:r w:rsidRPr="00952A76">
              <w:rPr>
                <w:rFonts w:ascii="Times New Roman" w:eastAsia="Times New Roman" w:hAnsi="Times New Roman"/>
                <w:b/>
                <w:sz w:val="28"/>
                <w:lang w:val="id-ID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A54B" w14:textId="022B6811" w:rsidR="00A92366" w:rsidRPr="00500A41" w:rsidRDefault="00A92366" w:rsidP="00A92366">
            <w:pPr>
              <w:spacing w:before="7"/>
              <w:rPr>
                <w:rFonts w:ascii="Times New Roman" w:eastAsia="Times New Roman" w:hAnsi="Times New Roman"/>
                <w:b/>
                <w:bCs/>
                <w:color w:val="FF0000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uz-Cyrl-UZ"/>
              </w:rPr>
              <w:t xml:space="preserve">  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id-ID"/>
              </w:rPr>
              <w:t>Y1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</w:rPr>
              <w:t>-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  <w:t>19</w:t>
            </w:r>
          </w:p>
          <w:p w14:paraId="1DF426A9" w14:textId="2BD1747C" w:rsidR="00A92366" w:rsidRPr="00500A41" w:rsidRDefault="00A92366" w:rsidP="00A92366">
            <w:pPr>
              <w:spacing w:before="7"/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</w:pP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uz-Cyrl-UZ"/>
              </w:rPr>
              <w:t xml:space="preserve">  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</w:rPr>
              <w:t>Y2-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  <w:t>4</w:t>
            </w:r>
          </w:p>
          <w:p w14:paraId="3A7BD0FA" w14:textId="402BDFB5" w:rsidR="00A92366" w:rsidRPr="00500A41" w:rsidRDefault="00A92366" w:rsidP="00A92366">
            <w:pPr>
              <w:spacing w:before="7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uz-Cyrl-UZ"/>
              </w:rPr>
              <w:t xml:space="preserve">  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</w:rPr>
              <w:t>Y3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uz-Cyrl-UZ"/>
              </w:rPr>
              <w:t>-11</w:t>
            </w:r>
          </w:p>
          <w:p w14:paraId="3B0CC769" w14:textId="4192915F" w:rsidR="00A92366" w:rsidRPr="00952A76" w:rsidRDefault="00A92366" w:rsidP="00A92366">
            <w:pPr>
              <w:spacing w:before="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uz-Cyrl-UZ"/>
              </w:rPr>
              <w:t xml:space="preserve">  Y4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</w:rPr>
              <w:t>-</w:t>
            </w:r>
            <w:r w:rsidRPr="00500A41"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0A5" w14:textId="15301285" w:rsidR="00A92366" w:rsidRPr="00952A7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952A76">
              <w:rPr>
                <w:rFonts w:ascii="Times New Roman" w:eastAsia="Times New Roman" w:hAnsi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lang w:val="uz-Cyrl-UZ"/>
              </w:rPr>
              <w:t>нание</w:t>
            </w:r>
            <w:r w:rsidRPr="00952A76">
              <w:rPr>
                <w:rFonts w:ascii="Times New Roman" w:eastAsia="Times New Roman" w:hAnsi="Times New Roman"/>
                <w:b/>
                <w:sz w:val="24"/>
              </w:rPr>
              <w:t xml:space="preserve"> – 5</w:t>
            </w:r>
          </w:p>
          <w:p w14:paraId="75335169" w14:textId="776ADF2B" w:rsidR="00A92366" w:rsidRPr="00952A7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952A76">
              <w:rPr>
                <w:rFonts w:ascii="Times New Roman" w:eastAsia="Times New Roman" w:hAnsi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lang w:val="uz-Cyrl-UZ"/>
              </w:rPr>
              <w:t>рименение</w:t>
            </w:r>
            <w:r w:rsidRPr="00952A76">
              <w:rPr>
                <w:rFonts w:ascii="Times New Roman" w:eastAsia="Times New Roman" w:hAnsi="Times New Roman"/>
                <w:b/>
                <w:sz w:val="24"/>
              </w:rPr>
              <w:t xml:space="preserve"> – 25</w:t>
            </w:r>
          </w:p>
          <w:p w14:paraId="4CC71291" w14:textId="41A822F1" w:rsidR="00A92366" w:rsidRPr="00952A76" w:rsidRDefault="00A92366" w:rsidP="00A92366">
            <w:pPr>
              <w:spacing w:line="316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lang w:val="uz-Cyrl-UZ"/>
              </w:rPr>
              <w:t>ассуждение</w:t>
            </w:r>
            <w:r w:rsidRPr="00952A76">
              <w:rPr>
                <w:rFonts w:ascii="Times New Roman" w:eastAsia="Times New Roman" w:hAnsi="Times New Roman"/>
                <w:b/>
                <w:sz w:val="24"/>
              </w:rPr>
              <w:t xml:space="preserve"> - 5</w:t>
            </w:r>
          </w:p>
        </w:tc>
        <w:tc>
          <w:tcPr>
            <w:tcW w:w="1417" w:type="dxa"/>
          </w:tcPr>
          <w:p w14:paraId="64DE32F5" w14:textId="308B035A" w:rsidR="00A92366" w:rsidRPr="009A3959" w:rsidRDefault="00A92366" w:rsidP="004E6B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A395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70</w:t>
            </w:r>
          </w:p>
          <w:p w14:paraId="396DD091" w14:textId="600C5328" w:rsidR="00A92366" w:rsidRPr="004D7298" w:rsidRDefault="00A92366" w:rsidP="004E6B69">
            <w:pPr>
              <w:jc w:val="center"/>
              <w:rPr>
                <w:lang w:val="ru-RU"/>
              </w:rPr>
            </w:pPr>
            <w:r w:rsidRPr="009A395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минут</w:t>
            </w:r>
          </w:p>
        </w:tc>
      </w:tr>
    </w:tbl>
    <w:p w14:paraId="447C6F63" w14:textId="74BB0FA4" w:rsidR="00952A76" w:rsidRPr="00C51418" w:rsidRDefault="00C51418" w:rsidP="00952A76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bCs/>
          <w:i/>
          <w:iCs/>
          <w:noProof/>
          <w:kern w:val="0"/>
          <w:sz w:val="28"/>
          <w:szCs w:val="28"/>
          <w14:ligatures w14:val="none"/>
        </w:rPr>
      </w:pPr>
      <w:r w:rsidRPr="00C51418">
        <w:rPr>
          <w:rFonts w:ascii="Times New Roman" w:eastAsia="Calibri" w:hAnsi="Times New Roman" w:cs="Times New Roman"/>
          <w:b/>
          <w:i/>
          <w:iCs/>
          <w:noProof/>
          <w:kern w:val="0"/>
          <w:sz w:val="28"/>
          <w:szCs w:val="28"/>
          <w14:ligatures w14:val="none"/>
        </w:rPr>
        <w:t xml:space="preserve">Примечание 3: </w:t>
      </w:r>
      <w:r w:rsidRPr="00C51418">
        <w:rPr>
          <w:rFonts w:ascii="Times New Roman" w:eastAsia="Calibri" w:hAnsi="Times New Roman" w:cs="Times New Roman"/>
          <w:bCs/>
          <w:i/>
          <w:iCs/>
          <w:noProof/>
          <w:kern w:val="0"/>
          <w:sz w:val="28"/>
          <w:szCs w:val="28"/>
          <w14:ligatures w14:val="none"/>
        </w:rPr>
        <w:t>Указанные выше показатели (количество тестов, время принятия решения, баллы, уровень сложности) могут меняться в зависимости от результатов теста.</w:t>
      </w:r>
    </w:p>
    <w:p w14:paraId="2BB51405" w14:textId="6BF06768" w:rsidR="0036764A" w:rsidRPr="009A3959" w:rsidRDefault="00952A76" w:rsidP="0036764A">
      <w:pPr>
        <w:spacing w:line="276" w:lineRule="auto"/>
        <w:ind w:left="142"/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:highlight w:val="yellow"/>
          <w14:ligatures w14:val="none"/>
        </w:rPr>
      </w:pPr>
      <w:r w:rsidRPr="009A3959">
        <w:rPr>
          <w:rFonts w:ascii="Times New Roman" w:eastAsia="Calibri" w:hAnsi="Times New Roman" w:cs="Times New Roman"/>
          <w:b/>
          <w:i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</w:t>
      </w:r>
      <w:r w:rsidR="0036764A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:lang w:val="en-US"/>
          <w14:ligatures w14:val="none"/>
        </w:rPr>
        <w:t>VI</w:t>
      </w:r>
      <w:r w:rsidR="0036764A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. Сравнительные показатели частей тестирования для оцени</w:t>
      </w:r>
      <w:r w:rsidR="0036764A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:lang w:val="uz-Cyrl-UZ"/>
          <w14:ligatures w14:val="none"/>
        </w:rPr>
        <w:t>вания</w:t>
      </w:r>
      <w:r w:rsidR="0036764A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знаний</w:t>
      </w:r>
      <w:r w:rsidR="00273945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и умений</w:t>
      </w:r>
      <w:r w:rsidR="0036764A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по русскому языку как иностранному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418"/>
        <w:gridCol w:w="1417"/>
        <w:gridCol w:w="1559"/>
        <w:gridCol w:w="1843"/>
      </w:tblGrid>
      <w:tr w:rsidR="0036764A" w:rsidRPr="0036764A" w14:paraId="4FD97ED8" w14:textId="77777777" w:rsidTr="009A3959">
        <w:tc>
          <w:tcPr>
            <w:tcW w:w="709" w:type="dxa"/>
            <w:vAlign w:val="center"/>
          </w:tcPr>
          <w:p w14:paraId="5CCDC6CD" w14:textId="77777777" w:rsidR="0036764A" w:rsidRPr="009A3959" w:rsidRDefault="0036764A" w:rsidP="003676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bCs/>
                <w:noProof/>
              </w:rPr>
              <w:t>№</w:t>
            </w:r>
          </w:p>
        </w:tc>
        <w:tc>
          <w:tcPr>
            <w:tcW w:w="2127" w:type="dxa"/>
            <w:vAlign w:val="center"/>
          </w:tcPr>
          <w:p w14:paraId="5D508F25" w14:textId="77777777" w:rsidR="0036764A" w:rsidRPr="009A3959" w:rsidRDefault="0036764A" w:rsidP="003676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bCs/>
                <w:noProof/>
              </w:rPr>
              <w:t>Части тестирования</w:t>
            </w:r>
          </w:p>
        </w:tc>
        <w:tc>
          <w:tcPr>
            <w:tcW w:w="1701" w:type="dxa"/>
            <w:vAlign w:val="center"/>
          </w:tcPr>
          <w:p w14:paraId="76907520" w14:textId="77777777" w:rsidR="0036764A" w:rsidRPr="009A3959" w:rsidRDefault="0036764A" w:rsidP="003676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bCs/>
                <w:noProof/>
              </w:rPr>
              <w:t>Охваченные разделы содержания</w:t>
            </w:r>
          </w:p>
        </w:tc>
        <w:tc>
          <w:tcPr>
            <w:tcW w:w="1418" w:type="dxa"/>
            <w:vAlign w:val="center"/>
          </w:tcPr>
          <w:p w14:paraId="1EEA420A" w14:textId="77777777" w:rsidR="0036764A" w:rsidRPr="009A3959" w:rsidRDefault="0036764A" w:rsidP="003676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bCs/>
                <w:noProof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14:paraId="1BF44563" w14:textId="77777777" w:rsidR="0036764A" w:rsidRPr="009A3959" w:rsidRDefault="0036764A" w:rsidP="003676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bCs/>
                <w:noProof/>
              </w:rPr>
              <w:t>Отведённое время</w:t>
            </w:r>
          </w:p>
        </w:tc>
        <w:tc>
          <w:tcPr>
            <w:tcW w:w="1559" w:type="dxa"/>
            <w:vAlign w:val="center"/>
          </w:tcPr>
          <w:p w14:paraId="0516B2F2" w14:textId="77777777" w:rsidR="0036764A" w:rsidRPr="009A3959" w:rsidRDefault="0036764A" w:rsidP="003676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bCs/>
                <w:noProof/>
              </w:rPr>
              <w:t>Отведённые баллы</w:t>
            </w:r>
          </w:p>
        </w:tc>
        <w:tc>
          <w:tcPr>
            <w:tcW w:w="1843" w:type="dxa"/>
            <w:vAlign w:val="center"/>
          </w:tcPr>
          <w:p w14:paraId="52DBA86F" w14:textId="77777777" w:rsidR="0036764A" w:rsidRPr="009A3959" w:rsidRDefault="0036764A" w:rsidP="003676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9A3959">
              <w:rPr>
                <w:rFonts w:ascii="Times New Roman" w:eastAsia="Calibri" w:hAnsi="Times New Roman" w:cs="Times New Roman"/>
                <w:b/>
                <w:noProof/>
              </w:rPr>
              <w:t>Оцениваемые виды умственной деятельности</w:t>
            </w:r>
          </w:p>
        </w:tc>
      </w:tr>
      <w:tr w:rsidR="0036764A" w:rsidRPr="0036764A" w14:paraId="00DF9E90" w14:textId="77777777" w:rsidTr="009A3959">
        <w:tc>
          <w:tcPr>
            <w:tcW w:w="709" w:type="dxa"/>
            <w:vAlign w:val="center"/>
          </w:tcPr>
          <w:p w14:paraId="65E3FA1C" w14:textId="77777777" w:rsidR="0036764A" w:rsidRPr="004E6B69" w:rsidRDefault="0036764A" w:rsidP="003676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5FEF59C" w14:textId="65374DB2" w:rsidR="0036764A" w:rsidRPr="004E6B69" w:rsidRDefault="0036764A" w:rsidP="004E6B69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</w:pP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Оцен</w:t>
            </w:r>
            <w:r w:rsidR="00273945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ивание</w:t>
            </w: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 xml:space="preserve"> общей подготов</w:t>
            </w:r>
            <w:r w:rsidR="00273945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ленности</w:t>
            </w: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 xml:space="preserve"> педагога по предмету русский язык как иностранный </w:t>
            </w:r>
          </w:p>
        </w:tc>
        <w:tc>
          <w:tcPr>
            <w:tcW w:w="1701" w:type="dxa"/>
            <w:vAlign w:val="center"/>
          </w:tcPr>
          <w:p w14:paraId="08BA5FDE" w14:textId="77777777" w:rsidR="0036764A" w:rsidRPr="004E6B69" w:rsidRDefault="0036764A" w:rsidP="004E6B69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I – VII</w:t>
            </w:r>
          </w:p>
        </w:tc>
        <w:tc>
          <w:tcPr>
            <w:tcW w:w="1418" w:type="dxa"/>
            <w:vAlign w:val="center"/>
          </w:tcPr>
          <w:p w14:paraId="20CA2F46" w14:textId="223AD794" w:rsidR="0036764A" w:rsidRPr="004E6B69" w:rsidRDefault="0036764A" w:rsidP="004E6B69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</w:pP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  <w:t>35</w:t>
            </w:r>
          </w:p>
        </w:tc>
        <w:tc>
          <w:tcPr>
            <w:tcW w:w="1417" w:type="dxa"/>
            <w:vAlign w:val="center"/>
          </w:tcPr>
          <w:p w14:paraId="7AD44E6E" w14:textId="2B3F5220" w:rsidR="0036764A" w:rsidRPr="004E6B69" w:rsidRDefault="004E6B69" w:rsidP="004E6B6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6B69">
              <w:rPr>
                <w:rFonts w:ascii="Times New Roman" w:hAnsi="Times New Roman"/>
                <w:sz w:val="26"/>
                <w:szCs w:val="26"/>
                <w:lang w:val="ru-RU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6B69">
              <w:rPr>
                <w:rFonts w:ascii="Times New Roman" w:hAnsi="Times New Roman"/>
                <w:sz w:val="26"/>
                <w:szCs w:val="26"/>
                <w:lang w:val="ru-RU"/>
              </w:rPr>
              <w:t>минут</w:t>
            </w:r>
          </w:p>
        </w:tc>
        <w:tc>
          <w:tcPr>
            <w:tcW w:w="1559" w:type="dxa"/>
            <w:vAlign w:val="center"/>
          </w:tcPr>
          <w:p w14:paraId="3361BF0F" w14:textId="25738113" w:rsidR="0036764A" w:rsidRPr="004E6B69" w:rsidRDefault="0036764A" w:rsidP="004E6B69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  <w:t>70</w:t>
            </w: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баллов</w:t>
            </w:r>
          </w:p>
        </w:tc>
        <w:tc>
          <w:tcPr>
            <w:tcW w:w="1843" w:type="dxa"/>
            <w:vAlign w:val="center"/>
          </w:tcPr>
          <w:p w14:paraId="77EEC354" w14:textId="4EED2BCC" w:rsidR="0036764A" w:rsidRPr="004E6B69" w:rsidRDefault="00EE2858" w:rsidP="004E6B69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</w:pP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З</w:t>
            </w:r>
            <w:r w:rsidR="0036764A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  <w:t xml:space="preserve">нание </w:t>
            </w:r>
            <w:r w:rsidR="00B956C1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–</w:t>
            </w:r>
            <w:r w:rsidR="0036764A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  <w:t xml:space="preserve"> 5</w:t>
            </w:r>
            <w:r w:rsidR="00B956C1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uz-Cyrl-UZ"/>
              </w:rPr>
              <w:t>;</w:t>
            </w:r>
          </w:p>
          <w:p w14:paraId="30E94A99" w14:textId="3227F236" w:rsidR="0036764A" w:rsidRPr="004E6B69" w:rsidRDefault="0036764A" w:rsidP="004E6B69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</w:pP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применение – 25</w:t>
            </w:r>
            <w:r w:rsidR="00B956C1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;</w:t>
            </w: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 xml:space="preserve"> р</w:t>
            </w:r>
            <w:r w:rsidR="00713046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а</w:t>
            </w:r>
            <w:r w:rsidR="00EE2858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ссужд</w:t>
            </w:r>
            <w:r w:rsidR="00713046"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>е</w:t>
            </w:r>
            <w:r w:rsidRPr="004E6B6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u-RU"/>
              </w:rPr>
              <w:t xml:space="preserve">ние – 5 </w:t>
            </w:r>
          </w:p>
        </w:tc>
      </w:tr>
    </w:tbl>
    <w:p w14:paraId="1DD298A9" w14:textId="77777777" w:rsidR="0036764A" w:rsidRPr="0036764A" w:rsidRDefault="0036764A" w:rsidP="0036764A">
      <w:pPr>
        <w:autoSpaceDE w:val="0"/>
        <w:autoSpaceDN w:val="0"/>
        <w:adjustRightInd w:val="0"/>
        <w:spacing w:after="0" w:line="276" w:lineRule="auto"/>
        <w:ind w:left="862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B288CF" w14:textId="6AE9FD86" w:rsidR="0036764A" w:rsidRPr="009A3959" w:rsidRDefault="0036764A" w:rsidP="004E6B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:highlight w:val="yellow"/>
          <w14:ligatures w14:val="none"/>
        </w:rPr>
      </w:pPr>
      <w:r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:lang w:val="en-US"/>
          <w14:ligatures w14:val="none"/>
        </w:rPr>
        <w:t>VII</w:t>
      </w:r>
      <w:r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. Кодификатор требований (навыков) к уровню знаний</w:t>
      </w:r>
      <w:r w:rsidR="00273945"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и умений</w:t>
      </w:r>
      <w:r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 xml:space="preserve"> педагогов при тестировании по предмету русский язык </w:t>
      </w:r>
      <w:bookmarkStart w:id="15" w:name="_Hlk185261651"/>
      <w:r w:rsidRPr="009A3959">
        <w:rPr>
          <w:rFonts w:ascii="Times New Roman" w:eastAsia="Calibri" w:hAnsi="Times New Roman" w:cs="Times New Roman"/>
          <w:b/>
          <w:bCs/>
          <w:noProof/>
          <w:color w:val="1F3864" w:themeColor="accent1" w:themeShade="80"/>
          <w:kern w:val="0"/>
          <w:sz w:val="28"/>
          <w:szCs w:val="28"/>
          <w14:ligatures w14:val="none"/>
        </w:rPr>
        <w:t>как иностранный</w:t>
      </w:r>
      <w:bookmarkEnd w:id="15"/>
    </w:p>
    <w:p w14:paraId="58FC8FC7" w14:textId="77777777" w:rsidR="004E6B69" w:rsidRPr="00FB5F47" w:rsidRDefault="0036764A" w:rsidP="004E6B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Кодификатор элементов содержания предмета русский язык</w:t>
      </w:r>
      <w:r w:rsidRPr="0036764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как иностранный для создания тестовых заданий с целью оценивания уровня знаний</w:t>
      </w:r>
      <w:r w:rsidR="00273945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и умений</w:t>
      </w: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педагогических кадров по русскому языку как иностранному, составлен </w:t>
      </w:r>
      <w:bookmarkStart w:id="16" w:name="_Hlk185095881"/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>на основе содержания учебной программы курса русского языка как иностранного.</w:t>
      </w:r>
      <w:bookmarkEnd w:id="16"/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t xml:space="preserve"> </w:t>
      </w:r>
    </w:p>
    <w:p w14:paraId="4C25267D" w14:textId="77777777" w:rsidR="004E6B69" w:rsidRPr="00FB5F47" w:rsidRDefault="0036764A" w:rsidP="004E6B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36764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z-Cyrl-UZ"/>
          <w14:ligatures w14:val="none"/>
        </w:rPr>
        <w:t>Кодификатор требований (навыков) к уровню подготов</w:t>
      </w:r>
      <w:r w:rsidR="00273945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z-Cyrl-UZ"/>
          <w14:ligatures w14:val="none"/>
        </w:rPr>
        <w:t>ленности</w:t>
      </w:r>
      <w:r w:rsidRPr="0036764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z-Cyrl-UZ"/>
          <w14:ligatures w14:val="none"/>
        </w:rPr>
        <w:t xml:space="preserve">  педагогов по русскому языку</w:t>
      </w:r>
      <w:r w:rsidRPr="0036764A">
        <w:rPr>
          <w:rFonts w:ascii="Times New Roman" w:eastAsia="Times New Roman" w:hAnsi="Times New Roman" w:cs="Times New Roman"/>
          <w:kern w:val="0"/>
          <w:sz w:val="28"/>
          <w:szCs w:val="28"/>
          <w:lang w:val="tr-TR"/>
          <w14:ligatures w14:val="none"/>
        </w:rPr>
        <w:t xml:space="preserve"> </w:t>
      </w:r>
      <w:r w:rsidRPr="0036764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z-Cyrl-UZ"/>
          <w14:ligatures w14:val="none"/>
        </w:rPr>
        <w:t xml:space="preserve">как иностранному составлен на основе требований Государственного образовательного стандарта общего среднего образования и содержания учебной литературы по предмету </w:t>
      </w:r>
      <w:bookmarkStart w:id="17" w:name="_Hlk185088750"/>
      <w:r w:rsidRPr="0036764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z-Cyrl-UZ"/>
          <w14:ligatures w14:val="none"/>
        </w:rPr>
        <w:t>«Русский язык</w:t>
      </w:r>
      <w:bookmarkEnd w:id="17"/>
      <w:r w:rsidRPr="0036764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z-Cyrl-UZ"/>
          <w14:ligatures w14:val="none"/>
        </w:rPr>
        <w:t xml:space="preserve"> как иностранный».</w:t>
      </w:r>
    </w:p>
    <w:p w14:paraId="2044CD81" w14:textId="02CB4BBC" w:rsidR="0036764A" w:rsidRPr="004E6B69" w:rsidRDefault="0036764A" w:rsidP="004E6B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 xml:space="preserve">В первом столбце таблицы содержится код раздела </w:t>
      </w:r>
      <w:bookmarkStart w:id="18" w:name="_Hlk185089288"/>
      <w:r w:rsidR="00745341" w:rsidRP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элементов содержания</w:t>
      </w: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 xml:space="preserve"> </w:t>
      </w:r>
      <w:bookmarkEnd w:id="18"/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русского языка</w:t>
      </w:r>
      <w:r w:rsidRPr="0036764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 xml:space="preserve">как иностранного, во втором столбце — код </w:t>
      </w:r>
      <w:r w:rsidR="00745341" w:rsidRP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оцениваемых</w:t>
      </w:r>
      <w:r w:rsid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 xml:space="preserve"> </w:t>
      </w:r>
      <w:r w:rsidR="00745341" w:rsidRP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элементов содержания</w:t>
      </w: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 xml:space="preserve">, в третьем столбце — </w:t>
      </w:r>
      <w:r w:rsidR="00745341" w:rsidRP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элемент</w:t>
      </w:r>
      <w:r w:rsid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ы</w:t>
      </w:r>
      <w:r w:rsidR="00745341" w:rsidRPr="00745341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 xml:space="preserve"> содержания</w:t>
      </w:r>
      <w:r w:rsidRPr="0036764A">
        <w:rPr>
          <w:rFonts w:ascii="Times New Roman" w:eastAsia="Calibri" w:hAnsi="Times New Roman" w:cs="Times New Roman"/>
          <w:noProof/>
          <w:kern w:val="0"/>
          <w:sz w:val="28"/>
          <w:szCs w:val="28"/>
          <w:lang w:val="uz-Cyrl-UZ"/>
          <w14:ligatures w14:val="none"/>
        </w:rPr>
        <w:t>,  оцениваемые при тестировании.</w:t>
      </w:r>
    </w:p>
    <w:tbl>
      <w:tblPr>
        <w:tblpPr w:leftFromText="180" w:rightFromText="180" w:vertAnchor="text" w:tblpX="-15" w:tblpY="1"/>
        <w:tblOverlap w:val="never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126"/>
        <w:gridCol w:w="5270"/>
      </w:tblGrid>
      <w:tr w:rsidR="00EE2858" w:rsidRPr="0036764A" w14:paraId="3F603CA9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2774E397" w14:textId="678A9DE7" w:rsidR="00EE2858" w:rsidRPr="009A3959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</w:pPr>
            <w:r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lastRenderedPageBreak/>
              <w:t xml:space="preserve">Код раздела </w:t>
            </w:r>
            <w:r w:rsidR="000C037F" w:rsidRPr="009A3959">
              <w:rPr>
                <w:sz w:val="24"/>
                <w:szCs w:val="24"/>
              </w:rPr>
              <w:t xml:space="preserve"> </w:t>
            </w:r>
            <w:bookmarkStart w:id="19" w:name="_Hlk205296550"/>
            <w:r w:rsidR="000C037F"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элементов содержания</w:t>
            </w:r>
            <w:bookmarkEnd w:id="19"/>
          </w:p>
        </w:tc>
        <w:tc>
          <w:tcPr>
            <w:tcW w:w="2126" w:type="dxa"/>
            <w:vAlign w:val="center"/>
          </w:tcPr>
          <w:p w14:paraId="596DE5EB" w14:textId="2EC02DD8" w:rsidR="00EE2858" w:rsidRPr="009A3959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</w:pPr>
            <w:r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Код</w:t>
            </w:r>
            <w:bookmarkStart w:id="20" w:name="_Hlk205296571"/>
            <w:r w:rsidR="004E6B6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оцениваем</w:t>
            </w:r>
            <w:r w:rsidR="00745341"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ых</w:t>
            </w:r>
          </w:p>
          <w:p w14:paraId="56281839" w14:textId="4F4A42A6" w:rsidR="00EE2858" w:rsidRPr="009A3959" w:rsidRDefault="00745341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68"/>
                <w:kern w:val="0"/>
                <w:sz w:val="24"/>
                <w:szCs w:val="24"/>
                <w:lang w:val="uz-Cyrl-UZ"/>
                <w14:ligatures w14:val="none"/>
              </w:rPr>
            </w:pPr>
            <w:r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элементов содержания</w:t>
            </w:r>
            <w:bookmarkEnd w:id="20"/>
          </w:p>
        </w:tc>
        <w:tc>
          <w:tcPr>
            <w:tcW w:w="5270" w:type="dxa"/>
            <w:vAlign w:val="center"/>
          </w:tcPr>
          <w:p w14:paraId="47310A2D" w14:textId="226C7BBA" w:rsidR="00EE2858" w:rsidRPr="009A3959" w:rsidRDefault="00745341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</w:pPr>
            <w:r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Элементы содержания</w:t>
            </w:r>
            <w:r w:rsidR="00EE2858" w:rsidRPr="009A3959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uz-Cyrl-UZ"/>
                <w14:ligatures w14:val="none"/>
              </w:rPr>
              <w:t>,  оцениваемые при тестировании</w:t>
            </w:r>
          </w:p>
        </w:tc>
      </w:tr>
      <w:tr w:rsidR="00EE2858" w:rsidRPr="0036764A" w14:paraId="4E08E310" w14:textId="77777777" w:rsidTr="004E6B69">
        <w:trPr>
          <w:trHeight w:val="270"/>
        </w:trPr>
        <w:tc>
          <w:tcPr>
            <w:tcW w:w="2126" w:type="dxa"/>
            <w:vAlign w:val="center"/>
          </w:tcPr>
          <w:p w14:paraId="6A03F0D7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I.</w:t>
            </w:r>
          </w:p>
        </w:tc>
        <w:tc>
          <w:tcPr>
            <w:tcW w:w="2126" w:type="dxa"/>
            <w:vAlign w:val="center"/>
          </w:tcPr>
          <w:p w14:paraId="343B52F4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5270" w:type="dxa"/>
            <w:vAlign w:val="center"/>
          </w:tcPr>
          <w:p w14:paraId="62EA353A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Лексика и фразеология   </w:t>
            </w:r>
          </w:p>
        </w:tc>
      </w:tr>
      <w:tr w:rsidR="00EE2858" w:rsidRPr="0036764A" w14:paraId="29517BF1" w14:textId="77777777" w:rsidTr="004E6B69">
        <w:trPr>
          <w:trHeight w:val="575"/>
        </w:trPr>
        <w:tc>
          <w:tcPr>
            <w:tcW w:w="2126" w:type="dxa"/>
            <w:vAlign w:val="center"/>
          </w:tcPr>
          <w:p w14:paraId="45FBB35B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41C7C07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1.1</w:t>
            </w:r>
          </w:p>
        </w:tc>
        <w:tc>
          <w:tcPr>
            <w:tcW w:w="5270" w:type="dxa"/>
            <w:vAlign w:val="center"/>
          </w:tcPr>
          <w:p w14:paraId="33CF0DCF" w14:textId="2BFD4BC8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Уме</w:t>
            </w:r>
            <w:r w:rsidR="00745341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определять, различать, применять синонимы, омонимы</w:t>
            </w:r>
          </w:p>
        </w:tc>
      </w:tr>
      <w:tr w:rsidR="00EE2858" w:rsidRPr="0036764A" w14:paraId="70C1F97C" w14:textId="77777777" w:rsidTr="004E6B69">
        <w:trPr>
          <w:trHeight w:val="659"/>
        </w:trPr>
        <w:tc>
          <w:tcPr>
            <w:tcW w:w="2126" w:type="dxa"/>
            <w:vAlign w:val="center"/>
          </w:tcPr>
          <w:p w14:paraId="360C99CE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1C7531BB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1.2</w:t>
            </w:r>
          </w:p>
        </w:tc>
        <w:tc>
          <w:tcPr>
            <w:tcW w:w="5270" w:type="dxa"/>
            <w:vAlign w:val="center"/>
          </w:tcPr>
          <w:p w14:paraId="570187C2" w14:textId="09456E96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Уме</w:t>
            </w:r>
            <w:r w:rsidR="00745341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определять, различать, применять 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антонимы, паронимы</w:t>
            </w:r>
          </w:p>
        </w:tc>
      </w:tr>
      <w:tr w:rsidR="00EE2858" w:rsidRPr="0036764A" w14:paraId="124F9E6C" w14:textId="77777777" w:rsidTr="004E6B69">
        <w:trPr>
          <w:trHeight w:val="1053"/>
        </w:trPr>
        <w:tc>
          <w:tcPr>
            <w:tcW w:w="2126" w:type="dxa"/>
            <w:vAlign w:val="center"/>
          </w:tcPr>
          <w:p w14:paraId="5C8D0C59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2A1F8761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1.3</w:t>
            </w:r>
          </w:p>
        </w:tc>
        <w:tc>
          <w:tcPr>
            <w:tcW w:w="5270" w:type="dxa"/>
            <w:vAlign w:val="center"/>
          </w:tcPr>
          <w:p w14:paraId="16994DF0" w14:textId="022903B0" w:rsidR="00EE2858" w:rsidRPr="0036764A" w:rsidRDefault="00745341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Владение навыками 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определ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ения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, различ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ения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, примен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ения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, анализирова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ния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фразеологизм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ов</w:t>
            </w:r>
          </w:p>
        </w:tc>
      </w:tr>
      <w:tr w:rsidR="00EE2858" w:rsidRPr="0036764A" w14:paraId="08776EA9" w14:textId="77777777" w:rsidTr="004E6B69">
        <w:trPr>
          <w:trHeight w:val="260"/>
        </w:trPr>
        <w:tc>
          <w:tcPr>
            <w:tcW w:w="2126" w:type="dxa"/>
            <w:vAlign w:val="center"/>
          </w:tcPr>
          <w:p w14:paraId="137D4B7C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II.</w:t>
            </w:r>
          </w:p>
        </w:tc>
        <w:tc>
          <w:tcPr>
            <w:tcW w:w="2126" w:type="dxa"/>
            <w:vAlign w:val="center"/>
          </w:tcPr>
          <w:p w14:paraId="48C59B01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5270" w:type="dxa"/>
            <w:vAlign w:val="center"/>
          </w:tcPr>
          <w:p w14:paraId="5FD84FBA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t>Орфоэпия</w:t>
            </w:r>
          </w:p>
        </w:tc>
      </w:tr>
      <w:tr w:rsidR="00EE2858" w:rsidRPr="0036764A" w14:paraId="76EB4C7D" w14:textId="77777777" w:rsidTr="004E6B69">
        <w:trPr>
          <w:trHeight w:val="281"/>
        </w:trPr>
        <w:tc>
          <w:tcPr>
            <w:tcW w:w="2126" w:type="dxa"/>
            <w:vAlign w:val="center"/>
          </w:tcPr>
          <w:p w14:paraId="68DD05EF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0239990A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2.1</w:t>
            </w:r>
          </w:p>
        </w:tc>
        <w:tc>
          <w:tcPr>
            <w:tcW w:w="5270" w:type="dxa"/>
            <w:vAlign w:val="center"/>
          </w:tcPr>
          <w:p w14:paraId="76B0C7BB" w14:textId="6F55164D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Уме</w:t>
            </w:r>
            <w:r w:rsidR="00200721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определять, различать ударный слог </w:t>
            </w:r>
          </w:p>
        </w:tc>
      </w:tr>
      <w:tr w:rsidR="00EE2858" w:rsidRPr="0036764A" w14:paraId="29CD10B0" w14:textId="77777777" w:rsidTr="004E6B69">
        <w:trPr>
          <w:trHeight w:val="728"/>
        </w:trPr>
        <w:tc>
          <w:tcPr>
            <w:tcW w:w="2126" w:type="dxa"/>
            <w:vAlign w:val="center"/>
          </w:tcPr>
          <w:p w14:paraId="3BE25C69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75FFEB81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2.2</w:t>
            </w:r>
          </w:p>
        </w:tc>
        <w:tc>
          <w:tcPr>
            <w:tcW w:w="5270" w:type="dxa"/>
            <w:vAlign w:val="center"/>
          </w:tcPr>
          <w:p w14:paraId="75FA9903" w14:textId="438B0717" w:rsidR="00EE2858" w:rsidRPr="0036764A" w:rsidRDefault="00745341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П</w:t>
            </w:r>
            <w:r w:rsidR="00EE2858" w:rsidRPr="0036764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римен</w:t>
            </w:r>
            <w:r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ение</w:t>
            </w:r>
            <w:r w:rsidR="00EE2858" w:rsidRPr="0036764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произносительны</w:t>
            </w:r>
            <w:r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х</w:t>
            </w:r>
            <w:r w:rsidR="00EE2858" w:rsidRPr="0036764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норм, правил, устанавливающи</w:t>
            </w:r>
            <w:r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х</w:t>
            </w:r>
            <w:r w:rsidR="00EE2858" w:rsidRPr="0036764A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правильное произношение</w:t>
            </w:r>
          </w:p>
        </w:tc>
      </w:tr>
      <w:tr w:rsidR="00EE2858" w:rsidRPr="0036764A" w14:paraId="5F98CA88" w14:textId="77777777" w:rsidTr="004E6B69">
        <w:trPr>
          <w:trHeight w:val="387"/>
        </w:trPr>
        <w:tc>
          <w:tcPr>
            <w:tcW w:w="2126" w:type="dxa"/>
            <w:vAlign w:val="center"/>
          </w:tcPr>
          <w:p w14:paraId="3B05E882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III.</w:t>
            </w:r>
          </w:p>
        </w:tc>
        <w:tc>
          <w:tcPr>
            <w:tcW w:w="2126" w:type="dxa"/>
            <w:vAlign w:val="center"/>
          </w:tcPr>
          <w:p w14:paraId="6CB5A262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5270" w:type="dxa"/>
            <w:vAlign w:val="center"/>
          </w:tcPr>
          <w:p w14:paraId="0F237DAB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Словообразование. Cостав слова</w:t>
            </w:r>
          </w:p>
        </w:tc>
      </w:tr>
      <w:tr w:rsidR="00EE2858" w:rsidRPr="0036764A" w14:paraId="28645165" w14:textId="77777777" w:rsidTr="004E6B69">
        <w:trPr>
          <w:trHeight w:val="1699"/>
        </w:trPr>
        <w:tc>
          <w:tcPr>
            <w:tcW w:w="2126" w:type="dxa"/>
            <w:vAlign w:val="center"/>
          </w:tcPr>
          <w:p w14:paraId="039EB334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7A4D85AA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3.1</w:t>
            </w:r>
          </w:p>
        </w:tc>
        <w:tc>
          <w:tcPr>
            <w:tcW w:w="5270" w:type="dxa"/>
            <w:vAlign w:val="center"/>
          </w:tcPr>
          <w:p w14:paraId="0B0DB84E" w14:textId="3CE76F6E" w:rsidR="00EE2858" w:rsidRPr="0036764A" w:rsidRDefault="00745341" w:rsidP="004E6B69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745341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Умение выделить часть слова без окончания (основу), окончание, корень, приставку, суффикс, подобрать однокоренные слова, отличить форму одного и того же слова от однокоренного. Владение навыками правописания приставок, суффиксов, окончаний. </w:t>
            </w:r>
          </w:p>
        </w:tc>
      </w:tr>
      <w:tr w:rsidR="00EE2858" w:rsidRPr="0036764A" w14:paraId="452C1DC8" w14:textId="77777777" w:rsidTr="004E6B69">
        <w:trPr>
          <w:trHeight w:val="240"/>
        </w:trPr>
        <w:tc>
          <w:tcPr>
            <w:tcW w:w="2126" w:type="dxa"/>
            <w:vAlign w:val="center"/>
          </w:tcPr>
          <w:p w14:paraId="2B9346FD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C1733B2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3.2</w:t>
            </w:r>
          </w:p>
        </w:tc>
        <w:tc>
          <w:tcPr>
            <w:tcW w:w="5270" w:type="dxa"/>
            <w:vAlign w:val="center"/>
          </w:tcPr>
          <w:p w14:paraId="31272110" w14:textId="558C7A74" w:rsidR="00EE2858" w:rsidRPr="0036764A" w:rsidRDefault="00745341" w:rsidP="004E6B69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745341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Знание способов словообразования.</w:t>
            </w:r>
          </w:p>
        </w:tc>
      </w:tr>
      <w:tr w:rsidR="00EE2858" w:rsidRPr="0036764A" w14:paraId="4B5E6803" w14:textId="77777777" w:rsidTr="004E6B69">
        <w:trPr>
          <w:trHeight w:val="984"/>
        </w:trPr>
        <w:tc>
          <w:tcPr>
            <w:tcW w:w="2126" w:type="dxa"/>
            <w:vAlign w:val="center"/>
          </w:tcPr>
          <w:p w14:paraId="487F599F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89E0C0A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3.3</w:t>
            </w:r>
          </w:p>
        </w:tc>
        <w:tc>
          <w:tcPr>
            <w:tcW w:w="5270" w:type="dxa"/>
            <w:vAlign w:val="center"/>
          </w:tcPr>
          <w:p w14:paraId="4240CF53" w14:textId="0E621EA2" w:rsidR="00EE2858" w:rsidRPr="0036764A" w:rsidRDefault="00745341" w:rsidP="004E6B69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О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предел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ение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, различ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ение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, примен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ение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в речи 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пристав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о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к, 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разны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х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значени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й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приставок и владе</w:t>
            </w:r>
            <w:r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ние</w:t>
            </w:r>
            <w:r w:rsidR="00EE2858"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навыками правописания приставок</w:t>
            </w:r>
          </w:p>
        </w:tc>
      </w:tr>
      <w:tr w:rsidR="00EE2858" w:rsidRPr="0036764A" w14:paraId="5B99DC9E" w14:textId="77777777" w:rsidTr="004E6B69">
        <w:trPr>
          <w:trHeight w:val="1116"/>
        </w:trPr>
        <w:tc>
          <w:tcPr>
            <w:tcW w:w="2126" w:type="dxa"/>
            <w:vAlign w:val="center"/>
          </w:tcPr>
          <w:p w14:paraId="7FC91227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FCA64EB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3.4</w:t>
            </w:r>
          </w:p>
        </w:tc>
        <w:tc>
          <w:tcPr>
            <w:tcW w:w="5270" w:type="dxa"/>
            <w:vAlign w:val="center"/>
          </w:tcPr>
          <w:p w14:paraId="728E63DC" w14:textId="296CAD8F" w:rsidR="00EE2858" w:rsidRPr="0036764A" w:rsidRDefault="00EE2858" w:rsidP="004E6B69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Уме</w:t>
            </w:r>
            <w:r w:rsidR="00745341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ние 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выделять, 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различать, применять суффиксы, </w:t>
            </w:r>
            <w:r w:rsidRPr="0036764A">
              <w:rPr>
                <w:rFonts w:ascii="Calibri" w:eastAsia="Calibri" w:hAnsi="Calibri" w:cs="Times New Roman"/>
                <w:bCs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разные значения 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суффиксов и владе</w:t>
            </w:r>
            <w:r w:rsidR="00745341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  <w:t xml:space="preserve"> навыками их правописания</w:t>
            </w:r>
          </w:p>
        </w:tc>
      </w:tr>
      <w:tr w:rsidR="00EE2858" w:rsidRPr="0036764A" w14:paraId="67069BAE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38B1703E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lastRenderedPageBreak/>
              <w:t>I</w:t>
            </w: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en-US"/>
                <w14:ligatures w14:val="none"/>
              </w:rPr>
              <w:t>V</w:t>
            </w: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.</w:t>
            </w:r>
          </w:p>
        </w:tc>
        <w:tc>
          <w:tcPr>
            <w:tcW w:w="2126" w:type="dxa"/>
            <w:vAlign w:val="center"/>
          </w:tcPr>
          <w:p w14:paraId="0A2BC202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5270" w:type="dxa"/>
            <w:vAlign w:val="center"/>
          </w:tcPr>
          <w:p w14:paraId="4BBE8524" w14:textId="2B0B0BC4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  <w:t>Морфология и орфография</w:t>
            </w:r>
          </w:p>
        </w:tc>
      </w:tr>
      <w:tr w:rsidR="00EE2858" w:rsidRPr="0036764A" w14:paraId="6C1B6F7C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038F47BE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2ABFFC39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:lang w:val="en-US"/>
                <w14:ligatures w14:val="none"/>
              </w:rPr>
              <w:t>4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.1</w:t>
            </w:r>
          </w:p>
        </w:tc>
        <w:tc>
          <w:tcPr>
            <w:tcW w:w="5270" w:type="dxa"/>
          </w:tcPr>
          <w:p w14:paraId="223BD307" w14:textId="75524D95" w:rsidR="00EE2858" w:rsidRPr="0036764A" w:rsidRDefault="00745341" w:rsidP="004E6B69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Знание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и примен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принцип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ов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русской орфографии</w:t>
            </w:r>
          </w:p>
        </w:tc>
      </w:tr>
      <w:tr w:rsidR="00EE2858" w:rsidRPr="0036764A" w14:paraId="1F8EC73D" w14:textId="77777777" w:rsidTr="004E6B69">
        <w:trPr>
          <w:trHeight w:val="1129"/>
        </w:trPr>
        <w:tc>
          <w:tcPr>
            <w:tcW w:w="2126" w:type="dxa"/>
            <w:vAlign w:val="center"/>
          </w:tcPr>
          <w:p w14:paraId="7390CDDF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1536DE86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:lang w:val="en-US"/>
                <w14:ligatures w14:val="none"/>
              </w:rPr>
              <w:t>4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.2</w:t>
            </w:r>
          </w:p>
        </w:tc>
        <w:tc>
          <w:tcPr>
            <w:tcW w:w="5270" w:type="dxa"/>
          </w:tcPr>
          <w:p w14:paraId="75036D8E" w14:textId="64D307B3" w:rsidR="00EE2858" w:rsidRPr="0036764A" w:rsidRDefault="00EE2858" w:rsidP="004E6B69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Уме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определять, различать, применять и анализировать самостоятельные части речи: имя существительное, имя прилагательное, имя числительное</w:t>
            </w:r>
          </w:p>
        </w:tc>
      </w:tr>
      <w:tr w:rsidR="00EE2858" w:rsidRPr="0036764A" w14:paraId="320CF7A8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437E434E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49F96E2F" w14:textId="163DA2B9" w:rsidR="00EE2858" w:rsidRPr="004E6B69" w:rsidRDefault="00EE2858" w:rsidP="004E6B6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en-US"/>
                <w14:ligatures w14:val="none"/>
              </w:rPr>
            </w:pPr>
            <w:r w:rsidRPr="0036764A">
              <w:rPr>
                <w:rFonts w:ascii="Times New Roman" w:eastAsia="Times New Roman" w:hAnsi="Times New Roman" w:cs="Times New Roman"/>
                <w:kern w:val="0"/>
                <w:sz w:val="28"/>
                <w:lang w:val="en-US"/>
                <w14:ligatures w14:val="none"/>
              </w:rPr>
              <w:t>4.3</w:t>
            </w:r>
          </w:p>
        </w:tc>
        <w:tc>
          <w:tcPr>
            <w:tcW w:w="5270" w:type="dxa"/>
          </w:tcPr>
          <w:p w14:paraId="0104D932" w14:textId="5FB04E21" w:rsidR="00EE2858" w:rsidRPr="0036764A" w:rsidRDefault="00EE2858" w:rsidP="004E6B69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Уме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определять, различать,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применять и анализировать самостоятельные части речи: глагол, наречие, местоимение</w:t>
            </w:r>
          </w:p>
        </w:tc>
      </w:tr>
      <w:tr w:rsidR="00EE2858" w:rsidRPr="0036764A" w14:paraId="32B462F1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3685AD1E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414F2902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:lang w:val="en-US"/>
                <w14:ligatures w14:val="none"/>
              </w:rPr>
              <w:t>4.4</w:t>
            </w:r>
          </w:p>
        </w:tc>
        <w:tc>
          <w:tcPr>
            <w:tcW w:w="5270" w:type="dxa"/>
          </w:tcPr>
          <w:p w14:paraId="14E51070" w14:textId="75E910A5" w:rsidR="00EE2858" w:rsidRPr="0036764A" w:rsidRDefault="00345ED9" w:rsidP="004E6B69">
            <w:pPr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О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предел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ение,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примен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и анализ служебны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х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ей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речи. Уме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отличать служебные части речи от самостоятельных </w:t>
            </w:r>
          </w:p>
        </w:tc>
      </w:tr>
      <w:tr w:rsidR="00EE2858" w:rsidRPr="0036764A" w14:paraId="796B2329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4D44919D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V.</w:t>
            </w:r>
          </w:p>
        </w:tc>
        <w:tc>
          <w:tcPr>
            <w:tcW w:w="2126" w:type="dxa"/>
          </w:tcPr>
          <w:p w14:paraId="5A931A9C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</w:tc>
        <w:tc>
          <w:tcPr>
            <w:tcW w:w="5270" w:type="dxa"/>
          </w:tcPr>
          <w:p w14:paraId="5870C60F" w14:textId="559856DE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  <w:t>Правописание согласных и гласных в корне</w:t>
            </w:r>
            <w:r w:rsidR="00B412D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  <w:t xml:space="preserve"> слова</w:t>
            </w:r>
          </w:p>
        </w:tc>
      </w:tr>
      <w:tr w:rsidR="00EE2858" w:rsidRPr="0036764A" w14:paraId="4D29D129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1E30C373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4FC6C774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5.1</w:t>
            </w:r>
          </w:p>
        </w:tc>
        <w:tc>
          <w:tcPr>
            <w:tcW w:w="5270" w:type="dxa"/>
          </w:tcPr>
          <w:p w14:paraId="17DE7B38" w14:textId="6D1BF455" w:rsidR="00EE2858" w:rsidRPr="0036764A" w:rsidRDefault="00345ED9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Владение навыками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правописани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я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согласных и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гласных в корне с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проверяемой, непроверяемой орфограммой,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чередующихся гласных в корне,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корней, написание гласных в которых зависит от лексического значения слова  </w:t>
            </w:r>
          </w:p>
        </w:tc>
      </w:tr>
      <w:tr w:rsidR="00EE2858" w:rsidRPr="0036764A" w14:paraId="74623710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5849E61D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VI.</w:t>
            </w:r>
          </w:p>
        </w:tc>
        <w:tc>
          <w:tcPr>
            <w:tcW w:w="2126" w:type="dxa"/>
          </w:tcPr>
          <w:p w14:paraId="260DC6AC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</w:tc>
        <w:tc>
          <w:tcPr>
            <w:tcW w:w="5270" w:type="dxa"/>
            <w:vAlign w:val="center"/>
          </w:tcPr>
          <w:p w14:paraId="798B69AE" w14:textId="7A13CE18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kern w:val="0"/>
                <w:sz w:val="28"/>
                <w:lang w:val="en-US"/>
                <w14:ligatures w14:val="none"/>
              </w:rPr>
              <w:t>Синтаксис. Пунктуация</w:t>
            </w:r>
          </w:p>
        </w:tc>
      </w:tr>
      <w:tr w:rsidR="00EE2858" w:rsidRPr="0036764A" w14:paraId="55BD788F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76E74E94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22BE8804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6.1</w:t>
            </w:r>
          </w:p>
        </w:tc>
        <w:tc>
          <w:tcPr>
            <w:tcW w:w="5270" w:type="dxa"/>
          </w:tcPr>
          <w:p w14:paraId="0274CBDC" w14:textId="6935999C" w:rsidR="00EE2858" w:rsidRPr="0036764A" w:rsidRDefault="00345ED9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Умение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определять, различать, конструировать, применять и анализировать словосочетание. Владе</w:t>
            </w:r>
            <w:r w:rsidR="00200721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навыками определения синтаксической связи в словосочетании: согласование, управление, примыкание</w:t>
            </w:r>
          </w:p>
        </w:tc>
      </w:tr>
      <w:tr w:rsidR="00EE2858" w:rsidRPr="0036764A" w14:paraId="08B73326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60C6E449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</w:tcPr>
          <w:p w14:paraId="4930A94C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6.2</w:t>
            </w:r>
          </w:p>
        </w:tc>
        <w:tc>
          <w:tcPr>
            <w:tcW w:w="5270" w:type="dxa"/>
          </w:tcPr>
          <w:p w14:paraId="6ADBAE36" w14:textId="48FF8A36" w:rsidR="00EE2858" w:rsidRPr="0036764A" w:rsidRDefault="00EE2858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Уме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определять, различать, конструировать, применять и анализировать простое предложение.  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lastRenderedPageBreak/>
              <w:t xml:space="preserve">Владение навыками 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примен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ения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пунктуаци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и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в простом предложении </w:t>
            </w:r>
          </w:p>
        </w:tc>
      </w:tr>
      <w:tr w:rsidR="00EE2858" w:rsidRPr="0036764A" w14:paraId="1D30E5BA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7731F113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FA4F8D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6.3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14:paraId="0ACAB290" w14:textId="16650828" w:rsidR="00EE2858" w:rsidRPr="0036764A" w:rsidRDefault="00EE2858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Синтезир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ование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: соединяет части информации в целостную структуру или сложное предложение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;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определя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т, различа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т, конструир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ует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, применя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ет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и анализир</w:t>
            </w:r>
            <w:r w:rsidR="00345E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ует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сложное предложение   </w:t>
            </w:r>
          </w:p>
        </w:tc>
      </w:tr>
      <w:tr w:rsidR="00EE2858" w:rsidRPr="0036764A" w14:paraId="09AA8835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77E9D8DF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31EE14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:lang w:val="en-US"/>
                <w14:ligatures w14:val="none"/>
              </w:rPr>
              <w:t>.4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14:paraId="538753E6" w14:textId="26B8DD0E" w:rsidR="00EE2858" w:rsidRPr="0036764A" w:rsidRDefault="00345ED9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Владе</w:t>
            </w:r>
            <w:r w:rsidR="00200721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навыками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ения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, различ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ения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, конструирова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ния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,</w:t>
            </w:r>
            <w:r w:rsidR="00EE2858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примен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ения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и анализ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а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бессоюзны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х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сложны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х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й</w:t>
            </w:r>
            <w:r w:rsidR="00C05E0C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(БСП)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</w:p>
        </w:tc>
      </w:tr>
      <w:tr w:rsidR="00EE2858" w:rsidRPr="0036764A" w14:paraId="48A2BF16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6E381113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C1A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:lang w:val="en-US"/>
                <w14:ligatures w14:val="none"/>
              </w:rPr>
              <w:t>.5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5985B" w14:textId="2D3A7C55" w:rsidR="00EE2858" w:rsidRPr="0036764A" w:rsidRDefault="00C05E0C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Умение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определять, различать,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конструировать,  применять и анализировать типы союзных сложных предложений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(ССП, СПП)</w:t>
            </w:r>
          </w:p>
        </w:tc>
      </w:tr>
      <w:tr w:rsidR="00EE2858" w:rsidRPr="0036764A" w14:paraId="697DE136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26899BA4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  <w:t>VII.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498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4F2A9" w14:textId="04ED0D76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  <w:t>Понимание прочитанного и читательская</w:t>
            </w:r>
            <w:r w:rsidR="004E6B69" w:rsidRPr="004E6B6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14:ligatures w14:val="none"/>
              </w:rPr>
              <w:t>грамотность</w:t>
            </w:r>
          </w:p>
        </w:tc>
      </w:tr>
      <w:tr w:rsidR="00EE2858" w:rsidRPr="0036764A" w14:paraId="678525B4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1D35B337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801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:lang w:val="en-US"/>
                <w14:ligatures w14:val="none"/>
              </w:rPr>
              <w:t>7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A9BBB" w14:textId="7EBE4030" w:rsidR="00EE2858" w:rsidRPr="0036764A" w:rsidRDefault="00EE2858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Уме</w:t>
            </w:r>
            <w:r w:rsidR="00C05E0C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ние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интерпретировать художественный текст</w:t>
            </w:r>
            <w:r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в целом и его элементы, объяснять цели, идеи или концепции литературы</w:t>
            </w:r>
            <w:r w:rsidR="00B412D9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и искусства</w:t>
            </w:r>
          </w:p>
        </w:tc>
      </w:tr>
      <w:tr w:rsidR="00EE2858" w:rsidRPr="0036764A" w14:paraId="639B5CB2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7A04633F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791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7.2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1ECEF" w14:textId="224A833B" w:rsidR="00EE2858" w:rsidRPr="0036764A" w:rsidRDefault="00C05E0C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О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перирова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ни</w:t>
            </w:r>
            <w:r w:rsidR="005D1B8C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полным и сжатым информативным материалом в доступной и понятной форме, ознаком</w:t>
            </w:r>
            <w:r w:rsidR="005D1B8C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ление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с научно-популярным текстом, помогающим продуцировать собственный текст по аналогии, стимулирующим к дискуссии и письменным сочинениям на русском языке</w:t>
            </w:r>
          </w:p>
        </w:tc>
      </w:tr>
      <w:tr w:rsidR="00EE2858" w:rsidRPr="0036764A" w14:paraId="2131A16A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5A400AA1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6E4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7.3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61F5" w14:textId="62FC7C5E" w:rsidR="00EE2858" w:rsidRPr="0036764A" w:rsidRDefault="005D1B8C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А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нализ: уме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т разбивать информацию на составные части и исследовать её структуру; может различать между фактами и предположениями, распознавать скрытые значения изобразительно-выразительных средств языка. </w:t>
            </w:r>
            <w:r w:rsidR="00EE2858" w:rsidRPr="0036764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</w:tr>
      <w:tr w:rsidR="00EE2858" w:rsidRPr="0036764A" w14:paraId="503C623A" w14:textId="77777777" w:rsidTr="004E6B69">
        <w:trPr>
          <w:trHeight w:val="881"/>
        </w:trPr>
        <w:tc>
          <w:tcPr>
            <w:tcW w:w="2126" w:type="dxa"/>
            <w:vAlign w:val="center"/>
          </w:tcPr>
          <w:p w14:paraId="080A15D6" w14:textId="77777777" w:rsidR="00EE2858" w:rsidRPr="0036764A" w:rsidRDefault="00EE2858" w:rsidP="004E6B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val="uz-Cyrl-U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45A4F" w14:textId="77777777" w:rsidR="00EE2858" w:rsidRPr="0036764A" w:rsidRDefault="00EE2858" w:rsidP="004E6B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7.4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A393895" w14:textId="28CED95E" w:rsidR="00EE2858" w:rsidRPr="0036764A" w:rsidRDefault="005D1B8C" w:rsidP="004E6B69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Р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ссуждение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о произведении изобразительного искусства в идейно-тематическом аспекте, демонстра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ция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й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жанров живописи,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умение </w:t>
            </w:r>
            <w:r w:rsidR="00EE2858" w:rsidRPr="0036764A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понять и передать замысел художника</w:t>
            </w:r>
          </w:p>
        </w:tc>
      </w:tr>
    </w:tbl>
    <w:p w14:paraId="5C621A10" w14:textId="3A8EC642" w:rsidR="00EE2858" w:rsidRPr="00EE2858" w:rsidRDefault="00EE2858" w:rsidP="00CE083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</w:pPr>
    </w:p>
    <w:p w14:paraId="3147E606" w14:textId="72269D9B" w:rsidR="0036764A" w:rsidRPr="002617DD" w:rsidRDefault="00D82A13" w:rsidP="00CE083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1F3864" w:themeColor="accent1" w:themeShade="80"/>
          <w:kern w:val="0"/>
          <w:sz w:val="28"/>
          <w:szCs w:val="28"/>
          <w:lang w:val="uz-Cyrl-UZ"/>
          <w14:ligatures w14:val="none"/>
        </w:rPr>
      </w:pPr>
      <w:r w:rsidRPr="002617DD">
        <w:rPr>
          <w:rFonts w:ascii="Times New Roman" w:eastAsia="Calibri" w:hAnsi="Times New Roman" w:cs="Times New Roman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VII</w:t>
      </w:r>
      <w:r w:rsidR="0036764A" w:rsidRPr="002617DD">
        <w:rPr>
          <w:rFonts w:ascii="Times New Roman" w:eastAsia="Calibri" w:hAnsi="Times New Roman" w:cs="Times New Roman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I</w:t>
      </w:r>
      <w:r w:rsidR="0036764A" w:rsidRPr="002617DD">
        <w:rPr>
          <w:rFonts w:ascii="Times New Roman" w:eastAsia="Calibri" w:hAnsi="Times New Roman" w:cs="Times New Roman"/>
          <w:b/>
          <w:color w:val="1F3864" w:themeColor="accent1" w:themeShade="80"/>
          <w:kern w:val="0"/>
          <w:sz w:val="28"/>
          <w:szCs w:val="28"/>
          <w14:ligatures w14:val="none"/>
        </w:rPr>
        <w:t xml:space="preserve">. </w:t>
      </w:r>
      <w:r w:rsidR="0036764A" w:rsidRPr="002617DD">
        <w:rPr>
          <w:rFonts w:ascii="Times New Roman" w:eastAsia="Calibri" w:hAnsi="Times New Roman" w:cs="Times New Roman"/>
          <w:b/>
          <w:color w:val="1F3864" w:themeColor="accent1" w:themeShade="80"/>
          <w:kern w:val="0"/>
          <w:sz w:val="28"/>
          <w:szCs w:val="28"/>
          <w:lang w:val="uz-Cyrl-UZ"/>
          <w14:ligatures w14:val="none"/>
        </w:rPr>
        <w:t>Основная и дополнительная литература, рекомендуемая к использованию</w:t>
      </w:r>
    </w:p>
    <w:p w14:paraId="2E504075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Русский язык как иностранный. 5 класс: учебник для школ среднего общего образования с узбекским и другими языками обучения /З. А. Исакжанова, М. К. Шаряева, Т. А. Шорина; под науч. ред. Е. А. Хамраевой. — Ташкент: Республиканский центр образования, 2022. </w:t>
      </w:r>
    </w:p>
    <w:p w14:paraId="57C59EE5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Русский язык как иностранный. 6 класс: учебник для школ среднего общего образования с узбекским и другими языками обучения / Д. Р. Бобоева, Н. М. Муллаахунова, О. Ю. Ряузова; под науч. ред. Е. А. Хамраевой. — Ташкент: Республиканский центр образования, 2022.</w:t>
      </w:r>
    </w:p>
    <w:p w14:paraId="536DA197" w14:textId="338EFFFD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Русский язык как иностранный. 7 класс: учебник для школ среднего общего образования с узбекским и другими языками обучения / Ю. Г. Карпеченкова, Г. М. Саримсакова, М. Х. Узакова; под науч. ред.  Е. А. Хамраевой. — Ташкент: Республиканский центр образования, 2022.</w:t>
      </w:r>
    </w:p>
    <w:p w14:paraId="2FDCF500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Русский язык как иностранный. 8 класс: учебник для школ среднего общего образования с узбекским и другими языками обучения / О. Я. Веч, Е. В. Ардатова, Н. Т. Юлдашева; под науч. ред. Е. А. Хамраевой. — Ташкент: Республиканский центр образования, 2022.</w:t>
      </w:r>
    </w:p>
    <w:p w14:paraId="4AAFBDFE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Русский язык как иностранный. 9 класс: учебник для школ среднего общего образования с узбекским и другими языками обучения / О. Я. Веч, М. Ю. Иванцова, Н. Т. Юлдашева; под науч. ред. Е. А. Хамраевой. — Ташкент: Республиканский центр образования, 2022.</w:t>
      </w:r>
    </w:p>
    <w:p w14:paraId="53188D91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Русский язык как иностранный. 10 класс: учебник для школ среднего общего образования с узбекским и другими языками обучения / М. Н. Коношонок, Ю. Ю. Мусурманова, М. К. Суванов, М. М. Хакимова; под науч. ред. Е. А. Хамраевой. — Ташкент: Республиканский центр образования, 2022.</w:t>
      </w:r>
    </w:p>
    <w:p w14:paraId="6FFBDAC6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Русский язык как иностранный. 11 класс: учебник для школ среднего общего образования с узбекским и другими языками обучения / Ф. А. Габдулхаков, Р. Ф. Габдулхакова, Ю. Ю. Мусурманова, Е. А. Сальман, Е. А. Хамраева; под науч. ред. Е. А. Хамраевой. — Ташкент: Республиканский центр образования, 2022.</w:t>
      </w:r>
    </w:p>
    <w:p w14:paraId="2C04DBBC" w14:textId="2466F356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Литература. Справочник абитуриента. Т.Т.Кельдиев. Т.- «Qaldirg’och», 2019</w:t>
      </w:r>
      <w:r w:rsidR="00B956C1"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16E943C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 Русский язык. Справочник абитуриента. Т.Т.Кельдиев. Т.- «Qaldirg’och», 2019</w:t>
      </w:r>
    </w:p>
    <w:p w14:paraId="1A39B2F1" w14:textId="1C920283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Орфоэпический словарь русского языка под редакцией Р.И.Аванесова. Москва. «Русский язык», 2009</w:t>
      </w:r>
      <w:r w:rsidR="00B956C1"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29285AB" w14:textId="77777777" w:rsidR="0036764A" w:rsidRPr="00CE0836" w:rsidRDefault="0036764A" w:rsidP="004E6B6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08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11. Толковый словарь русского языка. С.И.Ожегов, Н.Ю.Шведова. Российская академия наук. Институт русского языка имени В. В. Виноградова. — 4-е изд., доп. — М.: Азбуковник, 1997.</w:t>
      </w:r>
    </w:p>
    <w:sectPr w:rsidR="0036764A" w:rsidRPr="00CE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804"/>
    <w:multiLevelType w:val="hybridMultilevel"/>
    <w:tmpl w:val="7860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3FC2"/>
    <w:multiLevelType w:val="hybridMultilevel"/>
    <w:tmpl w:val="0E6CB80A"/>
    <w:lvl w:ilvl="0" w:tplc="64A2F672">
      <w:start w:val="8"/>
      <w:numFmt w:val="upperRoman"/>
      <w:lvlText w:val="%1."/>
      <w:lvlJc w:val="left"/>
      <w:pPr>
        <w:ind w:left="2008" w:hanging="72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34648"/>
    <w:multiLevelType w:val="hybridMultilevel"/>
    <w:tmpl w:val="8742790E"/>
    <w:lvl w:ilvl="0" w:tplc="4B6E23B6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</w:lvl>
    <w:lvl w:ilvl="1" w:tplc="04190019">
      <w:start w:val="1"/>
      <w:numFmt w:val="lowerLetter"/>
      <w:lvlText w:val="%2."/>
      <w:lvlJc w:val="left"/>
      <w:pPr>
        <w:ind w:left="1201" w:hanging="360"/>
      </w:pPr>
    </w:lvl>
    <w:lvl w:ilvl="2" w:tplc="0419001B">
      <w:start w:val="1"/>
      <w:numFmt w:val="lowerRoman"/>
      <w:lvlText w:val="%3."/>
      <w:lvlJc w:val="right"/>
      <w:pPr>
        <w:ind w:left="1921" w:hanging="180"/>
      </w:pPr>
    </w:lvl>
    <w:lvl w:ilvl="3" w:tplc="0419000F">
      <w:start w:val="1"/>
      <w:numFmt w:val="decimal"/>
      <w:lvlText w:val="%4."/>
      <w:lvlJc w:val="left"/>
      <w:pPr>
        <w:ind w:left="2641" w:hanging="360"/>
      </w:pPr>
    </w:lvl>
    <w:lvl w:ilvl="4" w:tplc="04190019">
      <w:start w:val="1"/>
      <w:numFmt w:val="lowerLetter"/>
      <w:lvlText w:val="%5."/>
      <w:lvlJc w:val="left"/>
      <w:pPr>
        <w:ind w:left="3361" w:hanging="360"/>
      </w:pPr>
    </w:lvl>
    <w:lvl w:ilvl="5" w:tplc="0419001B">
      <w:start w:val="1"/>
      <w:numFmt w:val="lowerRoman"/>
      <w:lvlText w:val="%6."/>
      <w:lvlJc w:val="right"/>
      <w:pPr>
        <w:ind w:left="4081" w:hanging="180"/>
      </w:pPr>
    </w:lvl>
    <w:lvl w:ilvl="6" w:tplc="0419000F">
      <w:start w:val="1"/>
      <w:numFmt w:val="decimal"/>
      <w:lvlText w:val="%7."/>
      <w:lvlJc w:val="left"/>
      <w:pPr>
        <w:ind w:left="4801" w:hanging="360"/>
      </w:pPr>
    </w:lvl>
    <w:lvl w:ilvl="7" w:tplc="04190019">
      <w:start w:val="1"/>
      <w:numFmt w:val="lowerLetter"/>
      <w:lvlText w:val="%8."/>
      <w:lvlJc w:val="left"/>
      <w:pPr>
        <w:ind w:left="5521" w:hanging="360"/>
      </w:pPr>
    </w:lvl>
    <w:lvl w:ilvl="8" w:tplc="0419001B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79656A3F"/>
    <w:multiLevelType w:val="hybridMultilevel"/>
    <w:tmpl w:val="CFD01950"/>
    <w:lvl w:ilvl="0" w:tplc="6534E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5A43C0"/>
    <w:multiLevelType w:val="hybridMultilevel"/>
    <w:tmpl w:val="DEB446AA"/>
    <w:lvl w:ilvl="0" w:tplc="30CC5C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08"/>
    <w:rsid w:val="000558FE"/>
    <w:rsid w:val="000C037F"/>
    <w:rsid w:val="000D6CAF"/>
    <w:rsid w:val="0011297A"/>
    <w:rsid w:val="00127B2D"/>
    <w:rsid w:val="00192F4F"/>
    <w:rsid w:val="001A56FC"/>
    <w:rsid w:val="00200721"/>
    <w:rsid w:val="002617DD"/>
    <w:rsid w:val="00273945"/>
    <w:rsid w:val="002E6083"/>
    <w:rsid w:val="00317E5B"/>
    <w:rsid w:val="00345ED9"/>
    <w:rsid w:val="0036764A"/>
    <w:rsid w:val="003B09D8"/>
    <w:rsid w:val="003F6354"/>
    <w:rsid w:val="003F6BC1"/>
    <w:rsid w:val="004635F9"/>
    <w:rsid w:val="004650ED"/>
    <w:rsid w:val="004709BE"/>
    <w:rsid w:val="004806D7"/>
    <w:rsid w:val="004931E0"/>
    <w:rsid w:val="004B4F99"/>
    <w:rsid w:val="004D7298"/>
    <w:rsid w:val="004E6B69"/>
    <w:rsid w:val="00500A41"/>
    <w:rsid w:val="0057345B"/>
    <w:rsid w:val="005926C7"/>
    <w:rsid w:val="005B1650"/>
    <w:rsid w:val="005D1B8C"/>
    <w:rsid w:val="005D53E4"/>
    <w:rsid w:val="005E43F8"/>
    <w:rsid w:val="005F190E"/>
    <w:rsid w:val="005F75F7"/>
    <w:rsid w:val="006342AA"/>
    <w:rsid w:val="00646323"/>
    <w:rsid w:val="006665EC"/>
    <w:rsid w:val="0069218A"/>
    <w:rsid w:val="00692B0C"/>
    <w:rsid w:val="00713046"/>
    <w:rsid w:val="00737B7D"/>
    <w:rsid w:val="00745341"/>
    <w:rsid w:val="007574FB"/>
    <w:rsid w:val="007679F0"/>
    <w:rsid w:val="00774046"/>
    <w:rsid w:val="007D3C81"/>
    <w:rsid w:val="007D6788"/>
    <w:rsid w:val="007E100A"/>
    <w:rsid w:val="007E6880"/>
    <w:rsid w:val="008822C1"/>
    <w:rsid w:val="008F5EF5"/>
    <w:rsid w:val="009206D0"/>
    <w:rsid w:val="009211D7"/>
    <w:rsid w:val="00952A76"/>
    <w:rsid w:val="009834C3"/>
    <w:rsid w:val="009A3959"/>
    <w:rsid w:val="009E28D6"/>
    <w:rsid w:val="009F5971"/>
    <w:rsid w:val="009F5F6C"/>
    <w:rsid w:val="00A30F31"/>
    <w:rsid w:val="00A40383"/>
    <w:rsid w:val="00A42886"/>
    <w:rsid w:val="00A92366"/>
    <w:rsid w:val="00AC2178"/>
    <w:rsid w:val="00AF5C95"/>
    <w:rsid w:val="00B224C6"/>
    <w:rsid w:val="00B412D9"/>
    <w:rsid w:val="00B52603"/>
    <w:rsid w:val="00B956C1"/>
    <w:rsid w:val="00BE0B08"/>
    <w:rsid w:val="00BE3CDB"/>
    <w:rsid w:val="00BE521E"/>
    <w:rsid w:val="00C05E0C"/>
    <w:rsid w:val="00C50D1F"/>
    <w:rsid w:val="00C51418"/>
    <w:rsid w:val="00C77089"/>
    <w:rsid w:val="00C802E5"/>
    <w:rsid w:val="00CE0836"/>
    <w:rsid w:val="00D00C46"/>
    <w:rsid w:val="00D2594C"/>
    <w:rsid w:val="00D82A13"/>
    <w:rsid w:val="00E3159C"/>
    <w:rsid w:val="00E42555"/>
    <w:rsid w:val="00E512A7"/>
    <w:rsid w:val="00E57826"/>
    <w:rsid w:val="00E73446"/>
    <w:rsid w:val="00EE2858"/>
    <w:rsid w:val="00EE34B0"/>
    <w:rsid w:val="00F1473A"/>
    <w:rsid w:val="00F7501B"/>
    <w:rsid w:val="00F75DFB"/>
    <w:rsid w:val="00F802C4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B29B"/>
  <w15:chartTrackingRefBased/>
  <w15:docId w15:val="{941F2A55-8DDC-481C-AD4A-142228A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EC"/>
  </w:style>
  <w:style w:type="paragraph" w:styleId="1">
    <w:name w:val="heading 1"/>
    <w:basedOn w:val="a"/>
    <w:next w:val="a"/>
    <w:link w:val="10"/>
    <w:uiPriority w:val="9"/>
    <w:qFormat/>
    <w:rsid w:val="00BE0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B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B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0B0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952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36764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6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Ilmiyaminova</dc:creator>
  <cp:keywords/>
  <dc:description/>
  <cp:lastModifiedBy>Dilrabo</cp:lastModifiedBy>
  <cp:revision>52</cp:revision>
  <dcterms:created xsi:type="dcterms:W3CDTF">2025-01-20T09:19:00Z</dcterms:created>
  <dcterms:modified xsi:type="dcterms:W3CDTF">2025-09-02T10:27:00Z</dcterms:modified>
</cp:coreProperties>
</file>